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B" w:rsidRDefault="0030764B">
      <w:bookmarkStart w:id="0" w:name="_GoBack"/>
      <w:bookmarkEnd w:id="0"/>
    </w:p>
    <w:p w:rsidR="00805323" w:rsidRPr="00742011" w:rsidRDefault="00805323" w:rsidP="00805323">
      <w:pPr>
        <w:pStyle w:val="MinorHeading"/>
        <w:outlineLvl w:val="0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742011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 xml:space="preserve">Obsazení R na </w:t>
      </w:r>
      <w:r w:rsidR="00B83506">
        <w:rPr>
          <w:rFonts w:asciiTheme="minorHAnsi" w:hAnsiTheme="minorHAnsi" w:cstheme="minorHAnsi"/>
          <w:bCs/>
          <w:sz w:val="36"/>
          <w:szCs w:val="36"/>
          <w:u w:val="single"/>
        </w:rPr>
        <w:t>03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- </w:t>
      </w:r>
      <w:r w:rsidR="00B83506">
        <w:rPr>
          <w:rFonts w:asciiTheme="minorHAnsi" w:hAnsiTheme="minorHAnsi" w:cstheme="minorHAnsi"/>
          <w:bCs/>
          <w:sz w:val="36"/>
          <w:szCs w:val="36"/>
          <w:u w:val="single"/>
        </w:rPr>
        <w:t>05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</w:t>
      </w:r>
      <w:r w:rsidR="00B83506">
        <w:rPr>
          <w:rFonts w:asciiTheme="minorHAnsi" w:hAnsiTheme="minorHAnsi" w:cstheme="minorHAnsi"/>
          <w:bCs/>
          <w:sz w:val="36"/>
          <w:szCs w:val="36"/>
          <w:u w:val="single"/>
        </w:rPr>
        <w:t>května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201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3</w:t>
      </w:r>
    </w:p>
    <w:p w:rsidR="000C02F7" w:rsidRPr="000C02F7" w:rsidRDefault="000C02F7" w:rsidP="000C02F7">
      <w:pPr>
        <w:pStyle w:val="Body"/>
        <w:rPr>
          <w:rFonts w:asciiTheme="minorHAnsi" w:hAnsiTheme="minorHAnsi" w:cstheme="minorHAnsi"/>
          <w:b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 w:rsidRPr="000C02F7">
        <w:rPr>
          <w:rFonts w:asciiTheme="minorHAnsi" w:hAnsiTheme="minorHAnsi" w:cstheme="minorHAnsi"/>
          <w:sz w:val="22"/>
          <w:szCs w:val="22"/>
        </w:rPr>
        <w:t>OPM</w:t>
      </w:r>
      <w:r>
        <w:rPr>
          <w:rFonts w:asciiTheme="minorHAnsi" w:hAnsiTheme="minorHAnsi" w:cstheme="minorHAnsi"/>
          <w:sz w:val="22"/>
          <w:szCs w:val="22"/>
        </w:rPr>
        <w:t xml:space="preserve"> – 1</w:t>
      </w:r>
      <w:r w:rsidR="00B8350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B835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</w:t>
            </w:r>
            <w:r w:rsidR="00B83506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BŘEZOVÁ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5.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Vaněček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A1A18</w:t>
            </w:r>
            <w:r w:rsidR="00805323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JINDŘICHOVICE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KACEŘOV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4.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Peschel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A1A18</w:t>
            </w:r>
            <w:r w:rsidR="00805323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CHODOV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4.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Cvrk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A1A18</w:t>
            </w:r>
            <w:r w:rsidR="00805323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4.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A1A18</w:t>
            </w:r>
            <w:r w:rsidR="00805323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SEDLO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4.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A1A18</w:t>
            </w:r>
            <w:r w:rsidR="00805323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D7389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CHODOVSKÁ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H. SLAVKOV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4.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94084E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OSM</w:t>
      </w:r>
      <w:r w:rsidR="00805323">
        <w:rPr>
          <w:rFonts w:asciiTheme="minorHAnsi" w:hAnsiTheme="minorHAnsi" w:cstheme="minorHAnsi"/>
          <w:sz w:val="22"/>
          <w:szCs w:val="22"/>
        </w:rPr>
        <w:t xml:space="preserve"> – 1</w:t>
      </w:r>
      <w:r w:rsidR="00B83506">
        <w:rPr>
          <w:rFonts w:asciiTheme="minorHAnsi" w:hAnsiTheme="minorHAnsi" w:cstheme="minorHAnsi"/>
          <w:sz w:val="22"/>
          <w:szCs w:val="22"/>
        </w:rPr>
        <w:t>5</w:t>
      </w:r>
      <w:r w:rsidR="00805323"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29"/>
        <w:gridCol w:w="1680"/>
        <w:gridCol w:w="1085"/>
        <w:gridCol w:w="851"/>
        <w:gridCol w:w="1275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A2A15</w:t>
            </w:r>
            <w:r w:rsidR="00D73898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66D3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 „B“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 5.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Aubrecht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A2A15</w:t>
            </w:r>
            <w:r w:rsidR="00D73898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ŠINDELOVÁ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 „B“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 4.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A2A15</w:t>
            </w:r>
            <w:r w:rsidR="00D73898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KRÁSNO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OPSŽ – </w:t>
      </w:r>
      <w:r w:rsidR="00B8350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E1A20</w:t>
            </w:r>
            <w:r w:rsidR="00C628E6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 4. 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E1A20</w:t>
            </w:r>
            <w:r w:rsidR="00C628E6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 5.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E1A20</w:t>
            </w:r>
            <w:r w:rsidR="00C628E6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 4. 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E1A20</w:t>
            </w:r>
            <w:r w:rsidR="00C628E6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E1A20</w:t>
            </w:r>
            <w:r w:rsidR="00C628E6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HABARTOV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B83506" w:rsidP="000C02F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5. 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B83506" w:rsidP="00AA227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E1A20</w:t>
            </w:r>
            <w:r w:rsidR="00C628E6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66D3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4. 5.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E1A20</w:t>
            </w:r>
            <w:r w:rsidR="00C628E6">
              <w:rPr>
                <w:rFonts w:asciiTheme="minorHAnsi" w:hAnsiTheme="minorHAnsi" w:cstheme="minorHAnsi"/>
                <w:sz w:val="22"/>
              </w:rPr>
              <w:t>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ROTAVA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5. 5.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Peschel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OPMŽ – </w:t>
      </w:r>
      <w:r w:rsidR="00B83506">
        <w:rPr>
          <w:rFonts w:asciiTheme="minorHAnsi" w:hAnsiTheme="minorHAnsi" w:cstheme="minorHAnsi"/>
          <w:sz w:val="22"/>
          <w:szCs w:val="22"/>
        </w:rPr>
        <w:t>1</w:t>
      </w:r>
      <w:r w:rsidR="00B8735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268"/>
        <w:gridCol w:w="992"/>
        <w:gridCol w:w="850"/>
        <w:gridCol w:w="1134"/>
        <w:gridCol w:w="1418"/>
      </w:tblGrid>
      <w:tr w:rsidR="0094084E" w:rsidRPr="0094084E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Č. utkání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628E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</w:t>
            </w:r>
            <w:r w:rsidR="0094084E"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řadatel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Zúčastněná družstva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043A7">
              <w:rPr>
                <w:rFonts w:asciiTheme="minorHAnsi" w:hAnsiTheme="minorHAnsi" w:cstheme="minorHAnsi"/>
                <w:b/>
                <w:sz w:val="22"/>
                <w:szCs w:val="22"/>
              </w:rPr>
              <w:t>ozhodčí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94084E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94084E" w:rsidP="00B8735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F1A</w:t>
            </w:r>
            <w:r w:rsidR="00B835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73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628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4D4D">
              <w:rPr>
                <w:rFonts w:asciiTheme="minorHAnsi" w:hAnsiTheme="minorHAnsi" w:cstheme="minorHAnsi"/>
                <w:sz w:val="22"/>
                <w:szCs w:val="22"/>
              </w:rPr>
              <w:t xml:space="preserve"> –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B83506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SEDLO, LOKET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Pá 3. 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B83506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84E" w:rsidRPr="000C02F7" w:rsidRDefault="006B398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Stodola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4E" w:rsidRPr="000C02F7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4D4D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414D4D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C02F7" w:rsidRDefault="000C02F7" w:rsidP="000C02F7">
      <w:pPr>
        <w:pStyle w:val="Bold"/>
      </w:pPr>
    </w:p>
    <w:p w:rsidR="000C02F7" w:rsidRDefault="000C02F7"/>
    <w:sectPr w:rsidR="000C02F7" w:rsidSect="00DF529E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F0" w:rsidRDefault="002A4EF0" w:rsidP="00DF529E">
      <w:r>
        <w:separator/>
      </w:r>
    </w:p>
  </w:endnote>
  <w:endnote w:type="continuationSeparator" w:id="0">
    <w:p w:rsidR="002A4EF0" w:rsidRDefault="002A4EF0" w:rsidP="00D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D73898" w:rsidP="00D73898">
    <w:pPr>
      <w:pStyle w:val="Zpat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2013-0</w:t>
    </w:r>
    <w:r w:rsidR="006B398C">
      <w:t>4</w:t>
    </w:r>
    <w:r>
      <w:t>-</w:t>
    </w:r>
    <w:r w:rsidR="006B398C">
      <w:t>30</w:t>
    </w:r>
  </w:p>
  <w:p w:rsidR="00D73898" w:rsidRDefault="00D73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F0" w:rsidRDefault="002A4EF0" w:rsidP="00DF529E">
      <w:r>
        <w:separator/>
      </w:r>
    </w:p>
  </w:footnote>
  <w:footnote w:type="continuationSeparator" w:id="0">
    <w:p w:rsidR="002A4EF0" w:rsidRDefault="002A4EF0" w:rsidP="00DF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i/>
        <w:szCs w:val="24"/>
      </w:rPr>
    </w:pP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-97790</wp:posOffset>
          </wp:positionV>
          <wp:extent cx="685800" cy="800100"/>
          <wp:effectExtent l="0" t="0" r="0" b="0"/>
          <wp:wrapNone/>
          <wp:docPr id="2" name="Obrázek 2" descr="ROZHO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OZHO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-198755</wp:posOffset>
          </wp:positionV>
          <wp:extent cx="666750" cy="942975"/>
          <wp:effectExtent l="0" t="0" r="0" b="9525"/>
          <wp:wrapTight wrapText="bothSides">
            <wp:wrapPolygon edited="0">
              <wp:start x="0" y="0"/>
              <wp:lineTo x="0" y="14400"/>
              <wp:lineTo x="5554" y="20945"/>
              <wp:lineTo x="6789" y="21382"/>
              <wp:lineTo x="14194" y="21382"/>
              <wp:lineTo x="16046" y="20945"/>
              <wp:lineTo x="20983" y="14836"/>
              <wp:lineTo x="20983" y="0"/>
              <wp:lineTo x="0" y="0"/>
            </wp:wrapPolygon>
          </wp:wrapTight>
          <wp:docPr id="3" name="Obrázek 3" descr="FACR logo colo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FACR logo color 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szCs w:val="24"/>
      </w:rPr>
      <w:t>FOTBALOVÁ ASOCIACE ČR</w:t>
    </w:r>
  </w:p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szCs w:val="24"/>
      </w:rPr>
    </w:pPr>
    <w:r w:rsidRPr="00DF529E">
      <w:rPr>
        <w:rFonts w:asciiTheme="minorHAnsi" w:hAnsiTheme="minorHAnsi" w:cstheme="minorHAnsi"/>
        <w:b/>
        <w:szCs w:val="24"/>
      </w:rPr>
      <w:t>OKRESNÍ FOTBALOVÝ SVAZ SOKOLOV</w:t>
    </w:r>
  </w:p>
  <w:p w:rsidR="00DF529E" w:rsidRPr="00DF529E" w:rsidRDefault="00DF529E" w:rsidP="00DF529E">
    <w:pPr>
      <w:pStyle w:val="Zhlav"/>
      <w:tabs>
        <w:tab w:val="clear" w:pos="4536"/>
        <w:tab w:val="clear" w:pos="9072"/>
      </w:tabs>
      <w:jc w:val="center"/>
      <w:rPr>
        <w:rFonts w:cstheme="minorHAnsi"/>
        <w:sz w:val="16"/>
        <w:szCs w:val="16"/>
      </w:rPr>
    </w:pPr>
    <w:r w:rsidRPr="00DF529E">
      <w:rPr>
        <w:rFonts w:cstheme="minorHAnsi"/>
        <w:sz w:val="24"/>
        <w:szCs w:val="24"/>
      </w:rPr>
      <w:t>KOMISE ROZHODČÍCH</w:t>
    </w:r>
  </w:p>
  <w:p w:rsidR="00DF529E" w:rsidRDefault="00DF529E" w:rsidP="00DF529E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9E"/>
    <w:rsid w:val="0004388B"/>
    <w:rsid w:val="00060DF5"/>
    <w:rsid w:val="00066D37"/>
    <w:rsid w:val="000750BD"/>
    <w:rsid w:val="000C02F7"/>
    <w:rsid w:val="002A4EF0"/>
    <w:rsid w:val="002A7048"/>
    <w:rsid w:val="003043A7"/>
    <w:rsid w:val="0030764B"/>
    <w:rsid w:val="00381545"/>
    <w:rsid w:val="003E1835"/>
    <w:rsid w:val="00414D4D"/>
    <w:rsid w:val="00556272"/>
    <w:rsid w:val="005F4254"/>
    <w:rsid w:val="006B398C"/>
    <w:rsid w:val="00766955"/>
    <w:rsid w:val="00784644"/>
    <w:rsid w:val="00805323"/>
    <w:rsid w:val="00890EFE"/>
    <w:rsid w:val="0094084E"/>
    <w:rsid w:val="00A03F19"/>
    <w:rsid w:val="00A83284"/>
    <w:rsid w:val="00B83506"/>
    <w:rsid w:val="00B87350"/>
    <w:rsid w:val="00C628E6"/>
    <w:rsid w:val="00D07DCF"/>
    <w:rsid w:val="00D56B52"/>
    <w:rsid w:val="00D73898"/>
    <w:rsid w:val="00D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R OFS Sokolov</vt:lpstr>
    </vt:vector>
  </TitlesOfParts>
  <Company>Karlovarský kraj Krajský úřad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creator>Radim Adamec</dc:creator>
  <cp:lastModifiedBy>Spak</cp:lastModifiedBy>
  <cp:revision>2</cp:revision>
  <dcterms:created xsi:type="dcterms:W3CDTF">2013-04-30T11:26:00Z</dcterms:created>
  <dcterms:modified xsi:type="dcterms:W3CDTF">2013-04-30T11:26:00Z</dcterms:modified>
</cp:coreProperties>
</file>