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C" w:rsidRDefault="008F7DCC" w:rsidP="00107961">
      <w:pPr>
        <w:outlineLvl w:val="0"/>
        <w:rPr>
          <w:rFonts w:ascii="Times New Roman" w:hAnsi="Times New Roman"/>
          <w:b/>
          <w:sz w:val="32"/>
          <w:szCs w:val="32"/>
        </w:rPr>
      </w:pPr>
      <w:r w:rsidRPr="00660DED">
        <w:rPr>
          <w:rFonts w:ascii="Times New Roman" w:hAnsi="Times New Roman"/>
          <w:b/>
          <w:sz w:val="32"/>
          <w:szCs w:val="32"/>
        </w:rPr>
        <w:t>Důležité informace</w:t>
      </w:r>
      <w:r>
        <w:rPr>
          <w:rFonts w:ascii="Times New Roman" w:hAnsi="Times New Roman"/>
          <w:b/>
          <w:sz w:val="32"/>
          <w:szCs w:val="32"/>
        </w:rPr>
        <w:t xml:space="preserve"> k členství </w:t>
      </w:r>
      <w:r w:rsidRPr="00660DED">
        <w:rPr>
          <w:rFonts w:ascii="Times New Roman" w:hAnsi="Times New Roman"/>
          <w:b/>
          <w:sz w:val="32"/>
          <w:szCs w:val="32"/>
        </w:rPr>
        <w:t>pro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60DED">
        <w:rPr>
          <w:rFonts w:ascii="Times New Roman" w:hAnsi="Times New Roman"/>
          <w:b/>
          <w:sz w:val="32"/>
          <w:szCs w:val="32"/>
        </w:rPr>
        <w:t>rok 2013</w:t>
      </w:r>
    </w:p>
    <w:p w:rsidR="008F7DCC" w:rsidRDefault="008F7DCC" w:rsidP="0077562A">
      <w:pPr>
        <w:rPr>
          <w:rFonts w:ascii="Times New Roman" w:hAnsi="Times New Roman"/>
          <w:b/>
          <w:sz w:val="24"/>
          <w:szCs w:val="24"/>
        </w:rPr>
      </w:pPr>
    </w:p>
    <w:p w:rsidR="008F7DCC" w:rsidRDefault="008F7DCC" w:rsidP="00107961">
      <w:pPr>
        <w:outlineLvl w:val="0"/>
        <w:rPr>
          <w:rFonts w:ascii="Times New Roman" w:hAnsi="Times New Roman"/>
          <w:b/>
          <w:sz w:val="24"/>
          <w:szCs w:val="24"/>
        </w:rPr>
      </w:pPr>
      <w:r w:rsidRPr="00954BD9">
        <w:rPr>
          <w:rFonts w:ascii="Times New Roman" w:hAnsi="Times New Roman"/>
          <w:b/>
          <w:sz w:val="24"/>
          <w:szCs w:val="24"/>
        </w:rPr>
        <w:t xml:space="preserve">Změna Směrnice pro vedení členské evidence FAČR </w:t>
      </w:r>
    </w:p>
    <w:p w:rsidR="008F7DCC" w:rsidRDefault="008F7DCC" w:rsidP="00612B1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62A">
        <w:rPr>
          <w:rFonts w:ascii="Times New Roman" w:hAnsi="Times New Roman"/>
          <w:sz w:val="24"/>
          <w:szCs w:val="24"/>
        </w:rPr>
        <w:t xml:space="preserve">Dne 16.11.2012 VV FAČR schválil změnu Směrnice pro vedení členské evidence FAČR, která mění dosavadní typy přihlášek. </w:t>
      </w:r>
      <w:r>
        <w:rPr>
          <w:rFonts w:ascii="Times New Roman" w:hAnsi="Times New Roman"/>
          <w:sz w:val="24"/>
          <w:szCs w:val="24"/>
        </w:rPr>
        <w:t>Nadále budou typy pouze dva</w:t>
      </w:r>
      <w:r w:rsidRPr="0077562A">
        <w:rPr>
          <w:rFonts w:ascii="Times New Roman" w:hAnsi="Times New Roman"/>
          <w:sz w:val="24"/>
          <w:szCs w:val="24"/>
        </w:rPr>
        <w:t>.</w:t>
      </w:r>
    </w:p>
    <w:p w:rsidR="008F7DCC" w:rsidRPr="00612B10" w:rsidRDefault="008F7DCC" w:rsidP="00612B10">
      <w:pPr>
        <w:pStyle w:val="ListParagraph"/>
        <w:rPr>
          <w:rFonts w:ascii="Times New Roman" w:hAnsi="Times New Roman"/>
          <w:sz w:val="24"/>
          <w:szCs w:val="24"/>
        </w:rPr>
      </w:pPr>
    </w:p>
    <w:p w:rsidR="008F7DCC" w:rsidRPr="0077562A" w:rsidRDefault="008F7DCC" w:rsidP="007756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562A">
        <w:rPr>
          <w:rFonts w:ascii="Times New Roman" w:hAnsi="Times New Roman"/>
          <w:sz w:val="24"/>
          <w:szCs w:val="24"/>
        </w:rPr>
        <w:t>Přihláška za jednotlivce</w:t>
      </w:r>
    </w:p>
    <w:p w:rsidR="008F7DCC" w:rsidRPr="0077562A" w:rsidRDefault="008F7DCC" w:rsidP="007756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562A">
        <w:rPr>
          <w:rFonts w:ascii="Times New Roman" w:hAnsi="Times New Roman"/>
          <w:sz w:val="24"/>
          <w:szCs w:val="24"/>
        </w:rPr>
        <w:t>Přihláška prostřednictvím klubu</w:t>
      </w:r>
    </w:p>
    <w:p w:rsidR="008F7DCC" w:rsidRDefault="008F7DCC" w:rsidP="0077562A">
      <w:pPr>
        <w:pStyle w:val="ListParagraph"/>
        <w:rPr>
          <w:rFonts w:ascii="Times New Roman" w:hAnsi="Times New Roman"/>
          <w:sz w:val="24"/>
          <w:szCs w:val="24"/>
        </w:rPr>
      </w:pPr>
    </w:p>
    <w:p w:rsidR="008F7DCC" w:rsidRPr="0077562A" w:rsidRDefault="008F7DCC" w:rsidP="0010796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Přihlášky pro rok 2013</w:t>
      </w:r>
    </w:p>
    <w:p w:rsidR="008F7DCC" w:rsidRPr="0077562A" w:rsidRDefault="008F7DCC" w:rsidP="0077562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62A">
        <w:rPr>
          <w:rFonts w:ascii="Times New Roman" w:hAnsi="Times New Roman"/>
          <w:sz w:val="24"/>
          <w:szCs w:val="24"/>
        </w:rPr>
        <w:t xml:space="preserve">Pokud byl člen aktivním již v roce </w:t>
      </w:r>
      <w:r>
        <w:rPr>
          <w:rFonts w:ascii="Times New Roman" w:hAnsi="Times New Roman"/>
          <w:sz w:val="24"/>
          <w:szCs w:val="24"/>
        </w:rPr>
        <w:t>2012 -</w:t>
      </w:r>
      <w:r w:rsidRPr="0077562A">
        <w:rPr>
          <w:rFonts w:ascii="Times New Roman" w:hAnsi="Times New Roman"/>
          <w:sz w:val="24"/>
          <w:szCs w:val="24"/>
        </w:rPr>
        <w:t xml:space="preserve"> </w:t>
      </w:r>
      <w:r w:rsidRPr="00612B10">
        <w:rPr>
          <w:rFonts w:ascii="Times New Roman" w:hAnsi="Times New Roman"/>
          <w:b/>
          <w:sz w:val="24"/>
          <w:szCs w:val="24"/>
          <w:u w:val="single"/>
        </w:rPr>
        <w:t>neposílá</w:t>
      </w:r>
      <w:r w:rsidRPr="0077562A">
        <w:rPr>
          <w:rFonts w:ascii="Times New Roman" w:hAnsi="Times New Roman"/>
          <w:sz w:val="24"/>
          <w:szCs w:val="24"/>
        </w:rPr>
        <w:t xml:space="preserve"> přihlášku za rok 2013 znovu, ale </w:t>
      </w:r>
      <w:r w:rsidRPr="00612B10">
        <w:rPr>
          <w:rFonts w:ascii="Times New Roman" w:hAnsi="Times New Roman"/>
          <w:b/>
          <w:sz w:val="24"/>
          <w:szCs w:val="24"/>
          <w:u w:val="single"/>
        </w:rPr>
        <w:t>pouze hradí</w:t>
      </w:r>
      <w:r w:rsidRPr="0077562A">
        <w:rPr>
          <w:rFonts w:ascii="Times New Roman" w:hAnsi="Times New Roman"/>
          <w:sz w:val="24"/>
          <w:szCs w:val="24"/>
        </w:rPr>
        <w:t xml:space="preserve"> členský příspěvek pro daný rok.</w:t>
      </w:r>
    </w:p>
    <w:p w:rsidR="008F7DCC" w:rsidRDefault="008F7DCC" w:rsidP="00965AAB">
      <w:pPr>
        <w:rPr>
          <w:rFonts w:ascii="Times New Roman" w:hAnsi="Times New Roman"/>
          <w:b/>
          <w:sz w:val="24"/>
          <w:szCs w:val="24"/>
        </w:rPr>
      </w:pPr>
    </w:p>
    <w:p w:rsidR="008F7DCC" w:rsidRDefault="008F7DCC" w:rsidP="00107961">
      <w:pPr>
        <w:outlineLvl w:val="0"/>
        <w:rPr>
          <w:rFonts w:ascii="Times New Roman" w:hAnsi="Times New Roman"/>
          <w:b/>
          <w:sz w:val="24"/>
          <w:szCs w:val="24"/>
        </w:rPr>
      </w:pPr>
      <w:r w:rsidRPr="00965AAB">
        <w:rPr>
          <w:rFonts w:ascii="Times New Roman" w:hAnsi="Times New Roman"/>
          <w:b/>
          <w:sz w:val="24"/>
          <w:szCs w:val="24"/>
        </w:rPr>
        <w:t xml:space="preserve">Platby členských poplatků </w:t>
      </w:r>
    </w:p>
    <w:p w:rsidR="008F7DCC" w:rsidRPr="00185234" w:rsidRDefault="008F7DCC" w:rsidP="0018523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85234">
        <w:rPr>
          <w:rFonts w:ascii="Times New Roman" w:hAnsi="Times New Roman"/>
          <w:sz w:val="24"/>
          <w:szCs w:val="24"/>
        </w:rPr>
        <w:t xml:space="preserve">V roce 2013 bude zaveden nový způsob hromadné platby. Již </w:t>
      </w:r>
      <w:r>
        <w:rPr>
          <w:rFonts w:ascii="Times New Roman" w:hAnsi="Times New Roman"/>
          <w:b/>
          <w:sz w:val="24"/>
          <w:szCs w:val="24"/>
        </w:rPr>
        <w:t>NEBUDOU AKCEPTOVÁNY</w:t>
      </w:r>
      <w:r w:rsidRPr="00185234">
        <w:rPr>
          <w:rFonts w:ascii="Times New Roman" w:hAnsi="Times New Roman"/>
          <w:b/>
          <w:sz w:val="24"/>
          <w:szCs w:val="24"/>
        </w:rPr>
        <w:t xml:space="preserve"> platby </w:t>
      </w:r>
      <w:r>
        <w:rPr>
          <w:rFonts w:ascii="Times New Roman" w:hAnsi="Times New Roman"/>
          <w:b/>
          <w:sz w:val="24"/>
          <w:szCs w:val="24"/>
        </w:rPr>
        <w:t>zaslané na variabilní symbol = ČÍSLO KLUBU</w:t>
      </w:r>
      <w:r w:rsidRPr="00185234">
        <w:rPr>
          <w:rFonts w:ascii="Times New Roman" w:hAnsi="Times New Roman"/>
          <w:b/>
          <w:sz w:val="24"/>
          <w:szCs w:val="24"/>
        </w:rPr>
        <w:t>!!!</w:t>
      </w:r>
    </w:p>
    <w:p w:rsidR="008F7DCC" w:rsidRDefault="008F7DCC" w:rsidP="00185234">
      <w:pPr>
        <w:pStyle w:val="ListParagraph"/>
        <w:rPr>
          <w:rFonts w:ascii="Times New Roman" w:hAnsi="Times New Roman"/>
          <w:sz w:val="24"/>
          <w:szCs w:val="24"/>
        </w:rPr>
      </w:pPr>
    </w:p>
    <w:p w:rsidR="008F7DCC" w:rsidRPr="00BE3432" w:rsidRDefault="008F7DCC" w:rsidP="0077562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Platbu</w:t>
      </w:r>
      <w:r w:rsidRPr="00E82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rok 2013</w:t>
      </w:r>
      <w:r w:rsidRPr="00E82848">
        <w:rPr>
          <w:rFonts w:ascii="Times New Roman" w:hAnsi="Times New Roman"/>
          <w:sz w:val="24"/>
          <w:szCs w:val="24"/>
        </w:rPr>
        <w:t xml:space="preserve"> je možné hradit až </w:t>
      </w:r>
      <w:r w:rsidRPr="00BE3432">
        <w:rPr>
          <w:rFonts w:ascii="Times New Roman" w:hAnsi="Times New Roman"/>
          <w:b/>
          <w:sz w:val="24"/>
          <w:szCs w:val="24"/>
          <w:u w:val="single"/>
        </w:rPr>
        <w:t>od 1.1.2013</w:t>
      </w:r>
      <w:r w:rsidRPr="00E82848">
        <w:rPr>
          <w:rFonts w:ascii="Times New Roman" w:hAnsi="Times New Roman"/>
          <w:sz w:val="24"/>
          <w:szCs w:val="24"/>
        </w:rPr>
        <w:t xml:space="preserve"> částky jsou </w:t>
      </w:r>
      <w:r w:rsidRPr="00BE3432">
        <w:rPr>
          <w:rFonts w:ascii="Times New Roman" w:hAnsi="Times New Roman"/>
          <w:b/>
          <w:sz w:val="24"/>
          <w:szCs w:val="24"/>
        </w:rPr>
        <w:t>100,-</w:t>
      </w:r>
      <w:r>
        <w:rPr>
          <w:rFonts w:ascii="Times New Roman" w:hAnsi="Times New Roman"/>
          <w:b/>
          <w:sz w:val="24"/>
          <w:szCs w:val="24"/>
        </w:rPr>
        <w:t xml:space="preserve"> Kč</w:t>
      </w:r>
      <w:r w:rsidRPr="00E82848">
        <w:rPr>
          <w:rFonts w:ascii="Times New Roman" w:hAnsi="Times New Roman"/>
          <w:sz w:val="24"/>
          <w:szCs w:val="24"/>
        </w:rPr>
        <w:t xml:space="preserve"> mládež (</w:t>
      </w:r>
      <w:r w:rsidRPr="00BE3432">
        <w:rPr>
          <w:rFonts w:ascii="Times New Roman" w:hAnsi="Times New Roman"/>
          <w:b/>
          <w:sz w:val="24"/>
          <w:szCs w:val="24"/>
        </w:rPr>
        <w:t>včetně roku narození 1995</w:t>
      </w:r>
      <w:r w:rsidRPr="00E82848">
        <w:rPr>
          <w:rFonts w:ascii="Times New Roman" w:hAnsi="Times New Roman"/>
          <w:sz w:val="24"/>
          <w:szCs w:val="24"/>
        </w:rPr>
        <w:t xml:space="preserve">) a </w:t>
      </w:r>
      <w:r w:rsidRPr="00BE3432">
        <w:rPr>
          <w:rFonts w:ascii="Times New Roman" w:hAnsi="Times New Roman"/>
          <w:b/>
          <w:sz w:val="24"/>
          <w:szCs w:val="24"/>
        </w:rPr>
        <w:t>200,- Kč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848">
        <w:rPr>
          <w:rFonts w:ascii="Times New Roman" w:hAnsi="Times New Roman"/>
          <w:sz w:val="24"/>
          <w:szCs w:val="24"/>
        </w:rPr>
        <w:t>za dospělou osob</w:t>
      </w:r>
      <w:r>
        <w:rPr>
          <w:rFonts w:ascii="Times New Roman" w:hAnsi="Times New Roman"/>
          <w:sz w:val="24"/>
          <w:szCs w:val="24"/>
        </w:rPr>
        <w:t>u. Platby budou probíhat na variabilní symbol – rodné číslo</w:t>
      </w:r>
      <w:r w:rsidRPr="00E82848">
        <w:rPr>
          <w:rFonts w:ascii="Times New Roman" w:hAnsi="Times New Roman"/>
          <w:sz w:val="24"/>
          <w:szCs w:val="24"/>
        </w:rPr>
        <w:t xml:space="preserve"> člena a bude také možná tzv. hromadná pla</w:t>
      </w:r>
      <w:r>
        <w:rPr>
          <w:rFonts w:ascii="Times New Roman" w:hAnsi="Times New Roman"/>
          <w:sz w:val="24"/>
          <w:szCs w:val="24"/>
        </w:rPr>
        <w:t xml:space="preserve">tba  (variabilní symbol= námi vygenerovaný VS, který si každý klub může vygenerovat na webových stránkách </w:t>
      </w:r>
      <w:r w:rsidRPr="00612B10">
        <w:rPr>
          <w:rFonts w:ascii="Times New Roman" w:hAnsi="Times New Roman"/>
          <w:sz w:val="24"/>
          <w:szCs w:val="24"/>
        </w:rPr>
        <w:t>clenstvi.fotbal.cz</w:t>
      </w:r>
      <w:r w:rsidRPr="00BE3432">
        <w:rPr>
          <w:rFonts w:ascii="Times New Roman" w:hAnsi="Times New Roman"/>
          <w:sz w:val="24"/>
          <w:szCs w:val="24"/>
        </w:rPr>
        <w:t>)</w:t>
      </w:r>
    </w:p>
    <w:p w:rsidR="008F7DCC" w:rsidRDefault="008F7DCC" w:rsidP="00BE343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F7DCC" w:rsidRPr="00612B10" w:rsidRDefault="008F7DCC" w:rsidP="00612B1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12B1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roce 2013</w:t>
      </w:r>
      <w:r w:rsidRPr="0061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již </w:t>
      </w:r>
      <w:r w:rsidRPr="00612B10">
        <w:rPr>
          <w:rFonts w:ascii="Times New Roman" w:hAnsi="Times New Roman"/>
          <w:b/>
          <w:sz w:val="24"/>
          <w:szCs w:val="24"/>
          <w:u w:val="single"/>
        </w:rPr>
        <w:t>nebude</w:t>
      </w:r>
      <w:r w:rsidRPr="00612B10">
        <w:rPr>
          <w:rFonts w:ascii="Times New Roman" w:hAnsi="Times New Roman"/>
          <w:sz w:val="24"/>
          <w:szCs w:val="24"/>
        </w:rPr>
        <w:t xml:space="preserve"> možné „předplatit“ případné nové členy</w:t>
      </w:r>
      <w:r>
        <w:rPr>
          <w:rFonts w:ascii="Times New Roman" w:hAnsi="Times New Roman"/>
          <w:sz w:val="24"/>
          <w:szCs w:val="24"/>
        </w:rPr>
        <w:t xml:space="preserve"> za rok 2013</w:t>
      </w:r>
      <w:r w:rsidRPr="00612B10">
        <w:rPr>
          <w:rFonts w:ascii="Times New Roman" w:hAnsi="Times New Roman"/>
          <w:sz w:val="24"/>
          <w:szCs w:val="24"/>
        </w:rPr>
        <w:t xml:space="preserve">. V případě platby za jednotlivce je částka možná </w:t>
      </w:r>
      <w:r w:rsidRPr="00612B10">
        <w:rPr>
          <w:rFonts w:ascii="Times New Roman" w:hAnsi="Times New Roman"/>
          <w:b/>
          <w:sz w:val="24"/>
          <w:szCs w:val="24"/>
        </w:rPr>
        <w:t>pouze za jednoho člena</w:t>
      </w:r>
      <w:r w:rsidRPr="00612B10">
        <w:rPr>
          <w:rFonts w:ascii="Times New Roman" w:hAnsi="Times New Roman"/>
          <w:sz w:val="24"/>
          <w:szCs w:val="24"/>
        </w:rPr>
        <w:t xml:space="preserve"> a v případě hromadné platby je možné uhradit </w:t>
      </w:r>
      <w:r w:rsidRPr="00612B10">
        <w:rPr>
          <w:rFonts w:ascii="Times New Roman" w:hAnsi="Times New Roman"/>
          <w:b/>
          <w:sz w:val="24"/>
          <w:szCs w:val="24"/>
        </w:rPr>
        <w:t xml:space="preserve">pouze částku vypočítanou za určitý daný počet členů, za který je platba prováděna </w:t>
      </w:r>
      <w:r w:rsidRPr="00612B10">
        <w:rPr>
          <w:rFonts w:ascii="Times New Roman" w:hAnsi="Times New Roman"/>
          <w:sz w:val="24"/>
          <w:szCs w:val="24"/>
        </w:rPr>
        <w:t>( např.: 5x dospělí a 1x mládež – úhrada 1.100,- Kč pod VS vygenerovaným n</w:t>
      </w:r>
      <w:r>
        <w:rPr>
          <w:rFonts w:ascii="Times New Roman" w:hAnsi="Times New Roman"/>
          <w:sz w:val="24"/>
          <w:szCs w:val="24"/>
        </w:rPr>
        <w:t>a webu členství, kde bude také</w:t>
      </w:r>
      <w:r w:rsidRPr="00612B10">
        <w:rPr>
          <w:rFonts w:ascii="Times New Roman" w:hAnsi="Times New Roman"/>
          <w:sz w:val="24"/>
          <w:szCs w:val="24"/>
        </w:rPr>
        <w:t xml:space="preserve"> přesná částka uvedena).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B10">
        <w:rPr>
          <w:rFonts w:ascii="Times New Roman" w:hAnsi="Times New Roman"/>
          <w:b/>
          <w:sz w:val="24"/>
          <w:szCs w:val="24"/>
        </w:rPr>
        <w:t>Pokud bude</w:t>
      </w:r>
      <w:r>
        <w:rPr>
          <w:rFonts w:ascii="Times New Roman" w:hAnsi="Times New Roman"/>
          <w:b/>
          <w:sz w:val="24"/>
          <w:szCs w:val="24"/>
        </w:rPr>
        <w:t xml:space="preserve"> zaslaná</w:t>
      </w:r>
      <w:r w:rsidRPr="00612B10">
        <w:rPr>
          <w:rFonts w:ascii="Times New Roman" w:hAnsi="Times New Roman"/>
          <w:b/>
          <w:sz w:val="24"/>
          <w:szCs w:val="24"/>
        </w:rPr>
        <w:t xml:space="preserve"> částka vyšší nebo naopak nižší</w:t>
      </w:r>
      <w:r>
        <w:rPr>
          <w:rFonts w:ascii="Times New Roman" w:hAnsi="Times New Roman"/>
          <w:b/>
          <w:sz w:val="24"/>
          <w:szCs w:val="24"/>
        </w:rPr>
        <w:t>,</w:t>
      </w:r>
      <w:r w:rsidRPr="00612B10">
        <w:rPr>
          <w:rFonts w:ascii="Times New Roman" w:hAnsi="Times New Roman"/>
          <w:b/>
          <w:sz w:val="24"/>
          <w:szCs w:val="24"/>
        </w:rPr>
        <w:t xml:space="preserve"> platba se nespáruje a hráči nebudou aktivní.</w:t>
      </w:r>
    </w:p>
    <w:p w:rsidR="008F7DCC" w:rsidRPr="00800D37" w:rsidRDefault="008F7DCC" w:rsidP="00800D3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F7DCC" w:rsidRPr="00185234" w:rsidRDefault="008F7DCC" w:rsidP="00800D3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85234">
        <w:rPr>
          <w:rFonts w:ascii="Times New Roman" w:hAnsi="Times New Roman"/>
          <w:sz w:val="24"/>
          <w:szCs w:val="24"/>
        </w:rPr>
        <w:t>Doklady o provedené platbě ( ani jejich kopie) není nutné zasílat s novou přihláškou na adresu FAČR. Doklady o platbě jsou jediný důkaz o jejím uhrazení.</w:t>
      </w:r>
    </w:p>
    <w:p w:rsidR="008F7DCC" w:rsidRDefault="008F7DCC" w:rsidP="00800D37">
      <w:pPr>
        <w:rPr>
          <w:rFonts w:ascii="Times New Roman" w:hAnsi="Times New Roman"/>
          <w:b/>
          <w:sz w:val="24"/>
          <w:szCs w:val="24"/>
        </w:rPr>
      </w:pPr>
    </w:p>
    <w:p w:rsidR="008F7DCC" w:rsidRDefault="008F7DCC" w:rsidP="00800D37">
      <w:pPr>
        <w:rPr>
          <w:rFonts w:ascii="Times New Roman" w:hAnsi="Times New Roman"/>
          <w:b/>
          <w:sz w:val="24"/>
          <w:szCs w:val="24"/>
        </w:rPr>
      </w:pPr>
    </w:p>
    <w:p w:rsidR="008F7DCC" w:rsidRDefault="008F7DCC" w:rsidP="00800D37">
      <w:pPr>
        <w:rPr>
          <w:rFonts w:ascii="Times New Roman" w:hAnsi="Times New Roman"/>
          <w:b/>
          <w:sz w:val="24"/>
          <w:szCs w:val="24"/>
        </w:rPr>
      </w:pPr>
    </w:p>
    <w:p w:rsidR="008F7DCC" w:rsidRDefault="008F7DCC" w:rsidP="00107961">
      <w:pPr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58E2">
        <w:rPr>
          <w:rFonts w:ascii="Times New Roman" w:hAnsi="Times New Roman"/>
          <w:b/>
          <w:sz w:val="24"/>
          <w:szCs w:val="24"/>
        </w:rPr>
        <w:t>Důležité doporučení v případě hromadné platby</w:t>
      </w:r>
    </w:p>
    <w:p w:rsidR="008F7DCC" w:rsidRDefault="008F7DCC" w:rsidP="00800D37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800D37">
        <w:rPr>
          <w:rFonts w:ascii="Times New Roman" w:hAnsi="Times New Roman"/>
          <w:i/>
          <w:sz w:val="24"/>
          <w:szCs w:val="24"/>
        </w:rPr>
        <w:t>Na základě předchozích zkušeností si Vám dovolujeme doporučit</w:t>
      </w:r>
      <w:r>
        <w:rPr>
          <w:rFonts w:ascii="Times New Roman" w:hAnsi="Times New Roman"/>
          <w:i/>
          <w:sz w:val="24"/>
          <w:szCs w:val="24"/>
        </w:rPr>
        <w:t>,</w:t>
      </w:r>
      <w:r w:rsidRPr="00800D37">
        <w:rPr>
          <w:rFonts w:ascii="Times New Roman" w:hAnsi="Times New Roman"/>
          <w:i/>
          <w:sz w:val="24"/>
          <w:szCs w:val="24"/>
        </w:rPr>
        <w:t xml:space="preserve"> určit jednu osobu ve Vašem klubu a případně také v každé kategorii (dospělí, ženy, mládež), která bude hradit členské příspěvky za své hráče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7DCC" w:rsidRPr="00C8593D" w:rsidRDefault="008F7DCC" w:rsidP="00C8593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593D">
        <w:rPr>
          <w:rFonts w:ascii="Times New Roman" w:hAnsi="Times New Roman"/>
          <w:sz w:val="24"/>
          <w:szCs w:val="24"/>
        </w:rPr>
        <w:t>Všechny výše uvedené informace</w:t>
      </w:r>
      <w:r>
        <w:rPr>
          <w:rFonts w:ascii="Times New Roman" w:hAnsi="Times New Roman"/>
          <w:sz w:val="24"/>
          <w:szCs w:val="24"/>
        </w:rPr>
        <w:t>, informace o projektu členská karta</w:t>
      </w:r>
      <w:r w:rsidRPr="00C8593D">
        <w:rPr>
          <w:rFonts w:ascii="Times New Roman" w:hAnsi="Times New Roman"/>
          <w:sz w:val="24"/>
          <w:szCs w:val="24"/>
        </w:rPr>
        <w:t xml:space="preserve"> a mnohem více naleznete již od začátku prosince na </w:t>
      </w:r>
      <w:r w:rsidRPr="00C8593D">
        <w:rPr>
          <w:rFonts w:ascii="Times New Roman" w:hAnsi="Times New Roman"/>
          <w:b/>
          <w:sz w:val="24"/>
          <w:szCs w:val="24"/>
        </w:rPr>
        <w:t>clenstvi.fotbal.cz</w:t>
      </w:r>
      <w:r w:rsidRPr="00C8593D">
        <w:rPr>
          <w:rFonts w:ascii="Times New Roman" w:hAnsi="Times New Roman"/>
          <w:sz w:val="24"/>
          <w:szCs w:val="24"/>
        </w:rPr>
        <w:t xml:space="preserve"> nebo také na </w:t>
      </w:r>
      <w:r w:rsidRPr="00C8593D">
        <w:rPr>
          <w:rFonts w:ascii="Times New Roman" w:hAnsi="Times New Roman"/>
          <w:b/>
          <w:sz w:val="24"/>
          <w:szCs w:val="24"/>
        </w:rPr>
        <w:t>facebook.com/ClenstviFacr</w:t>
      </w:r>
      <w:r w:rsidRPr="00C8593D">
        <w:rPr>
          <w:rFonts w:ascii="Times New Roman" w:hAnsi="Times New Roman"/>
          <w:sz w:val="24"/>
          <w:szCs w:val="24"/>
        </w:rPr>
        <w:t>.</w:t>
      </w:r>
    </w:p>
    <w:p w:rsidR="008F7DCC" w:rsidRDefault="008F7DCC" w:rsidP="00954BD9">
      <w:pPr>
        <w:rPr>
          <w:rFonts w:ascii="Times New Roman" w:hAnsi="Times New Roman"/>
          <w:sz w:val="24"/>
          <w:szCs w:val="24"/>
        </w:rPr>
      </w:pPr>
    </w:p>
    <w:p w:rsidR="008F7DCC" w:rsidRPr="00A44BA2" w:rsidRDefault="008F7DCC" w:rsidP="00107961">
      <w:pPr>
        <w:outlineLvl w:val="0"/>
        <w:rPr>
          <w:rFonts w:ascii="Times New Roman" w:hAnsi="Times New Roman"/>
          <w:b/>
          <w:sz w:val="24"/>
          <w:szCs w:val="24"/>
        </w:rPr>
      </w:pPr>
      <w:r w:rsidRPr="00A44BA2">
        <w:rPr>
          <w:rFonts w:ascii="Times New Roman" w:hAnsi="Times New Roman"/>
          <w:b/>
          <w:sz w:val="24"/>
          <w:szCs w:val="24"/>
        </w:rPr>
        <w:t>Kontakty :</w:t>
      </w:r>
    </w:p>
    <w:p w:rsidR="008F7DCC" w:rsidRPr="00A44BA2" w:rsidRDefault="008F7DCC" w:rsidP="00107961">
      <w:pPr>
        <w:outlineLvl w:val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Linka členství:  </w:t>
      </w:r>
      <w:r>
        <w:rPr>
          <w:rStyle w:val="Strong"/>
        </w:rPr>
        <w:t>233 029 233</w:t>
      </w:r>
    </w:p>
    <w:p w:rsidR="008F7DCC" w:rsidRPr="00E82848" w:rsidRDefault="008F7DCC" w:rsidP="00A44BA2">
      <w:pPr>
        <w:rPr>
          <w:rFonts w:ascii="Times New Roman" w:hAnsi="Times New Roman"/>
          <w:sz w:val="24"/>
          <w:szCs w:val="24"/>
        </w:rPr>
      </w:pPr>
      <w:r w:rsidRPr="00954BD9">
        <w:rPr>
          <w:rStyle w:val="Strong"/>
          <w:b w:val="0"/>
        </w:rPr>
        <w:t>e-mail:</w:t>
      </w:r>
      <w:r>
        <w:rPr>
          <w:rStyle w:val="Strong"/>
        </w:rPr>
        <w:t xml:space="preserve"> clenstvi@fotbal.cz</w:t>
      </w:r>
    </w:p>
    <w:sectPr w:rsidR="008F7DCC" w:rsidRPr="00E82848" w:rsidSect="00DF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197"/>
    <w:multiLevelType w:val="hybridMultilevel"/>
    <w:tmpl w:val="0750D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6DA"/>
    <w:multiLevelType w:val="hybridMultilevel"/>
    <w:tmpl w:val="DE948E7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34F3785"/>
    <w:multiLevelType w:val="hybridMultilevel"/>
    <w:tmpl w:val="5192D95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7F2147"/>
    <w:multiLevelType w:val="hybridMultilevel"/>
    <w:tmpl w:val="92C664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D727C"/>
    <w:multiLevelType w:val="hybridMultilevel"/>
    <w:tmpl w:val="4FCA8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7F6C"/>
    <w:multiLevelType w:val="hybridMultilevel"/>
    <w:tmpl w:val="7EF635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2E5D"/>
    <w:multiLevelType w:val="hybridMultilevel"/>
    <w:tmpl w:val="9D6E14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00462"/>
    <w:multiLevelType w:val="hybridMultilevel"/>
    <w:tmpl w:val="65222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6596D"/>
    <w:multiLevelType w:val="hybridMultilevel"/>
    <w:tmpl w:val="0BA89D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A09"/>
    <w:multiLevelType w:val="hybridMultilevel"/>
    <w:tmpl w:val="F84AD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ED"/>
    <w:rsid w:val="000146ED"/>
    <w:rsid w:val="00022BC5"/>
    <w:rsid w:val="0008414F"/>
    <w:rsid w:val="00107961"/>
    <w:rsid w:val="001364C2"/>
    <w:rsid w:val="00185234"/>
    <w:rsid w:val="00185862"/>
    <w:rsid w:val="001E0390"/>
    <w:rsid w:val="002378C9"/>
    <w:rsid w:val="003C58E2"/>
    <w:rsid w:val="004D498F"/>
    <w:rsid w:val="004D58B9"/>
    <w:rsid w:val="005117DF"/>
    <w:rsid w:val="005B0126"/>
    <w:rsid w:val="005C3E7F"/>
    <w:rsid w:val="0060343C"/>
    <w:rsid w:val="00612B10"/>
    <w:rsid w:val="00660DED"/>
    <w:rsid w:val="007728C0"/>
    <w:rsid w:val="0077562A"/>
    <w:rsid w:val="00800D37"/>
    <w:rsid w:val="00887F23"/>
    <w:rsid w:val="00891515"/>
    <w:rsid w:val="008F7DCC"/>
    <w:rsid w:val="00954BD9"/>
    <w:rsid w:val="009633B2"/>
    <w:rsid w:val="00965AAB"/>
    <w:rsid w:val="009B3C89"/>
    <w:rsid w:val="00A44BA2"/>
    <w:rsid w:val="00AD1930"/>
    <w:rsid w:val="00AE221E"/>
    <w:rsid w:val="00B0388D"/>
    <w:rsid w:val="00B107D2"/>
    <w:rsid w:val="00B90D08"/>
    <w:rsid w:val="00BA18AF"/>
    <w:rsid w:val="00BA6914"/>
    <w:rsid w:val="00BB1699"/>
    <w:rsid w:val="00BE3432"/>
    <w:rsid w:val="00C2103B"/>
    <w:rsid w:val="00C8593D"/>
    <w:rsid w:val="00D45038"/>
    <w:rsid w:val="00D62DA7"/>
    <w:rsid w:val="00DB699C"/>
    <w:rsid w:val="00DF79CC"/>
    <w:rsid w:val="00E82848"/>
    <w:rsid w:val="00EC46D7"/>
    <w:rsid w:val="00F0566B"/>
    <w:rsid w:val="00F24A08"/>
    <w:rsid w:val="00F322A2"/>
    <w:rsid w:val="00FE3DE4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E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54BD9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0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82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902">
          <w:marLeft w:val="0"/>
          <w:marRight w:val="0"/>
          <w:marTop w:val="0"/>
          <w:marBottom w:val="0"/>
          <w:divBdr>
            <w:top w:val="single" w:sz="6" w:space="0" w:color="F9F9F9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1519737901">
              <w:marLeft w:val="0"/>
              <w:marRight w:val="0"/>
              <w:marTop w:val="3600"/>
              <w:marBottom w:val="6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737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307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informace k členství pro rok 2013</dc:title>
  <dc:subject/>
  <dc:creator>Pečenková Lucie</dc:creator>
  <cp:keywords/>
  <dc:description/>
  <cp:lastModifiedBy>Miloš Jarůšek</cp:lastModifiedBy>
  <cp:revision>2</cp:revision>
  <dcterms:created xsi:type="dcterms:W3CDTF">2012-12-12T18:15:00Z</dcterms:created>
  <dcterms:modified xsi:type="dcterms:W3CDTF">2012-12-12T18:15:00Z</dcterms:modified>
</cp:coreProperties>
</file>