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3183" w:type="dxa"/>
        <w:tblInd w:w="108" w:type="dxa"/>
        <w:tblLook w:val="04A0" w:firstRow="1" w:lastRow="0" w:firstColumn="1" w:lastColumn="0" w:noHBand="0" w:noVBand="1"/>
      </w:tblPr>
      <w:tblGrid>
        <w:gridCol w:w="3936"/>
        <w:gridCol w:w="9247"/>
      </w:tblGrid>
      <w:tr w:rsidR="00383B65" w:rsidRPr="0025136D" w:rsidTr="000179AE">
        <w:tc>
          <w:tcPr>
            <w:tcW w:w="3936" w:type="dxa"/>
            <w:shd w:val="clear" w:color="auto" w:fill="5F497A" w:themeFill="accent4" w:themeFillShade="BF"/>
          </w:tcPr>
          <w:p w:rsidR="00383B65" w:rsidRPr="0025136D" w:rsidRDefault="00383B65" w:rsidP="00383B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bookmarkStart w:id="0" w:name="_GoBack"/>
            <w:bookmarkEnd w:id="0"/>
            <w:r w:rsidRPr="0025136D">
              <w:rPr>
                <w:rFonts w:ascii="Arial Unicode MS" w:eastAsia="Arial Unicode MS" w:hAnsi="Arial Unicode MS" w:cs="Arial Unicode MS"/>
                <w:b/>
                <w:color w:val="FFFFFF"/>
              </w:rPr>
              <w:t>NÁZEV KLUBU</w:t>
            </w:r>
          </w:p>
        </w:tc>
        <w:tc>
          <w:tcPr>
            <w:tcW w:w="9247" w:type="dxa"/>
            <w:shd w:val="clear" w:color="auto" w:fill="5F497A" w:themeFill="accent4" w:themeFillShade="BF"/>
          </w:tcPr>
          <w:p w:rsidR="00383B65" w:rsidRPr="000179AE" w:rsidRDefault="00383B65" w:rsidP="00383B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</w:pPr>
            <w:r w:rsidRPr="000179AE">
              <w:rPr>
                <w:rFonts w:ascii="Arial Unicode MS" w:eastAsia="Arial Unicode MS" w:hAnsi="Arial Unicode MS" w:cs="Arial Unicode MS"/>
                <w:b/>
                <w:color w:val="FFFFFF"/>
                <w:sz w:val="22"/>
                <w:lang w:val="en-US"/>
              </w:rPr>
              <w:t>XXXX</w:t>
            </w:r>
          </w:p>
        </w:tc>
      </w:tr>
    </w:tbl>
    <w:p w:rsidR="00383B65" w:rsidRPr="00AD44B8" w:rsidRDefault="00383B65" w:rsidP="00383B6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eastAsia="cs-CZ"/>
        </w:rPr>
      </w:pPr>
    </w:p>
    <w:p w:rsidR="00AD44B8" w:rsidRPr="00AD44B8" w:rsidRDefault="00AD44B8" w:rsidP="00AD44B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 w:eastAsia="cs-CZ"/>
        </w:rPr>
      </w:pPr>
      <w:r w:rsidRPr="00AD44B8">
        <w:rPr>
          <w:rFonts w:ascii="Arial Unicode MS" w:eastAsia="Arial Unicode MS" w:hAnsi="Arial Unicode MS" w:cs="Arial Unicode MS"/>
          <w:lang w:val="en-US" w:eastAsia="cs-CZ"/>
        </w:rPr>
        <w:t>POTVRZUJI SVÝM PODPISEM, ŽE VÝŠE UVEDENÝ KLUB VČAS UHRADIL VŠE</w:t>
      </w:r>
      <w:r>
        <w:rPr>
          <w:rFonts w:ascii="Arial Unicode MS" w:eastAsia="Arial Unicode MS" w:hAnsi="Arial Unicode MS" w:cs="Arial Unicode MS"/>
          <w:lang w:val="en-US" w:eastAsia="cs-CZ"/>
        </w:rPr>
        <w:t>CHNY SVÉ ZÁVAZKY VYPLÝVAJÍCÍ ZE </w:t>
      </w:r>
      <w:r w:rsidRPr="00AD44B8">
        <w:rPr>
          <w:rFonts w:ascii="Arial Unicode MS" w:eastAsia="Arial Unicode MS" w:hAnsi="Arial Unicode MS" w:cs="Arial Unicode MS"/>
          <w:lang w:val="en-US" w:eastAsia="cs-CZ"/>
        </w:rPr>
        <w:t>SMLU</w:t>
      </w:r>
      <w:r>
        <w:rPr>
          <w:rFonts w:ascii="Arial Unicode MS" w:eastAsia="Arial Unicode MS" w:hAnsi="Arial Unicode MS" w:cs="Arial Unicode MS"/>
          <w:lang w:val="en-US" w:eastAsia="cs-CZ"/>
        </w:rPr>
        <w:t>VNÍCH UJEDNÁNÍ K DATU 31/03/2013.</w:t>
      </w:r>
    </w:p>
    <w:p w:rsidR="00383B65" w:rsidRPr="00AD44B8" w:rsidRDefault="00383B65" w:rsidP="00383B6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eastAsia="cs-CZ"/>
        </w:rPr>
      </w:pPr>
    </w:p>
    <w:tbl>
      <w:tblPr>
        <w:tblStyle w:val="Mkatabulky"/>
        <w:tblW w:w="13183" w:type="dxa"/>
        <w:tblInd w:w="108" w:type="dxa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5103"/>
      </w:tblGrid>
      <w:tr w:rsidR="00AD44B8" w:rsidRPr="0025136D" w:rsidTr="00AD44B8">
        <w:tc>
          <w:tcPr>
            <w:tcW w:w="4536" w:type="dxa"/>
            <w:vMerge w:val="restart"/>
            <w:shd w:val="clear" w:color="auto" w:fill="C0504D" w:themeFill="accent2"/>
            <w:vAlign w:val="center"/>
          </w:tcPr>
          <w:p w:rsidR="00AD44B8" w:rsidRPr="000179AE" w:rsidRDefault="00AD44B8" w:rsidP="000179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0179AE">
              <w:rPr>
                <w:rFonts w:ascii="Arial Unicode MS" w:eastAsia="Arial Unicode MS" w:hAnsi="Arial Unicode MS" w:cs="Arial Unicode MS"/>
                <w:b/>
                <w:color w:val="FFFFFF"/>
              </w:rPr>
              <w:t>PŘÍJMENÍ JMÉNO</w:t>
            </w:r>
          </w:p>
        </w:tc>
        <w:tc>
          <w:tcPr>
            <w:tcW w:w="3544" w:type="dxa"/>
            <w:gridSpan w:val="2"/>
            <w:shd w:val="clear" w:color="auto" w:fill="C0504D" w:themeFill="accent2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5136D">
              <w:rPr>
                <w:rFonts w:ascii="Arial Unicode MS" w:eastAsia="Arial Unicode MS" w:hAnsi="Arial Unicode MS" w:cs="Arial Unicode MS"/>
                <w:b/>
                <w:color w:val="FFFFFF"/>
              </w:rPr>
              <w:t>SMLUVNÍ VZTAH</w:t>
            </w:r>
          </w:p>
        </w:tc>
        <w:tc>
          <w:tcPr>
            <w:tcW w:w="5103" w:type="dxa"/>
            <w:vMerge w:val="restart"/>
            <w:shd w:val="clear" w:color="auto" w:fill="C0504D" w:themeFill="accent2"/>
            <w:vAlign w:val="center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5136D">
              <w:rPr>
                <w:rFonts w:ascii="Arial Unicode MS" w:eastAsia="Arial Unicode MS" w:hAnsi="Arial Unicode MS" w:cs="Arial Unicode MS"/>
                <w:b/>
                <w:color w:val="FFFFFF"/>
              </w:rPr>
              <w:t>PODPIS</w:t>
            </w:r>
          </w:p>
        </w:tc>
      </w:tr>
      <w:tr w:rsidR="00AD44B8" w:rsidRPr="0025136D" w:rsidTr="00AD44B8">
        <w:tc>
          <w:tcPr>
            <w:tcW w:w="4536" w:type="dxa"/>
            <w:vMerge/>
            <w:shd w:val="clear" w:color="auto" w:fill="C0504D" w:themeFill="accent2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843" w:type="dxa"/>
            <w:shd w:val="clear" w:color="auto" w:fill="C0504D" w:themeFill="accent2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</w:pPr>
            <w:r w:rsidRPr="0025136D"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  <w:t>OD</w:t>
            </w:r>
          </w:p>
        </w:tc>
        <w:tc>
          <w:tcPr>
            <w:tcW w:w="1701" w:type="dxa"/>
            <w:shd w:val="clear" w:color="auto" w:fill="C0504D" w:themeFill="accent2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</w:pPr>
            <w:proofErr w:type="gramStart"/>
            <w:r w:rsidRPr="0025136D"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  <w:t>DO</w:t>
            </w:r>
            <w:proofErr w:type="gramEnd"/>
          </w:p>
        </w:tc>
        <w:tc>
          <w:tcPr>
            <w:tcW w:w="5103" w:type="dxa"/>
            <w:vMerge/>
            <w:shd w:val="clear" w:color="auto" w:fill="C0504D" w:themeFill="accent2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AD44B8" w:rsidRPr="0025136D" w:rsidTr="00AD44B8">
        <w:tc>
          <w:tcPr>
            <w:tcW w:w="4536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01" w:type="dxa"/>
          </w:tcPr>
          <w:p w:rsidR="00AD44B8" w:rsidRPr="0025136D" w:rsidRDefault="00AD44B8" w:rsidP="0025136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103" w:type="dxa"/>
          </w:tcPr>
          <w:p w:rsidR="00AD44B8" w:rsidRPr="0025136D" w:rsidRDefault="00AD44B8" w:rsidP="00383B6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83B65" w:rsidRDefault="00383B65" w:rsidP="00383B6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val="en-US" w:eastAsia="cs-CZ"/>
        </w:rPr>
      </w:pPr>
    </w:p>
    <w:p w:rsidR="000179AE" w:rsidRPr="000179AE" w:rsidRDefault="000179AE" w:rsidP="00383B6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8"/>
          <w:szCs w:val="20"/>
          <w:lang w:val="en-US" w:eastAsia="cs-CZ"/>
        </w:rPr>
      </w:pPr>
    </w:p>
    <w:p w:rsidR="0025136D" w:rsidRDefault="0025136D" w:rsidP="0025136D">
      <w:pPr>
        <w:spacing w:after="0"/>
        <w:rPr>
          <w:sz w:val="4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7371"/>
      </w:tblGrid>
      <w:tr w:rsidR="0025136D" w:rsidTr="002513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5136D" w:rsidRDefault="0025136D" w:rsidP="000179AE">
            <w:pPr>
              <w:spacing w:after="0" w:line="240" w:lineRule="auto"/>
              <w:ind w:left="34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FFFFFF"/>
                <w:sz w:val="24"/>
                <w:szCs w:val="24"/>
              </w:rPr>
              <w:t>Datum zpracování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36D" w:rsidRDefault="0025136D" w:rsidP="0025136D">
            <w:pPr>
              <w:spacing w:before="60" w:after="6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</w:p>
        </w:tc>
      </w:tr>
      <w:tr w:rsidR="0025136D" w:rsidTr="002513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5136D" w:rsidRDefault="0025136D" w:rsidP="000179AE">
            <w:pPr>
              <w:spacing w:after="0" w:line="240" w:lineRule="auto"/>
              <w:ind w:left="34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FFFFFF"/>
                <w:sz w:val="24"/>
                <w:szCs w:val="24"/>
              </w:rPr>
              <w:t>Zpracoval (jméno a příjmení, funkce, podpis)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36D" w:rsidRDefault="0025136D" w:rsidP="0025136D">
            <w:pPr>
              <w:spacing w:before="60" w:after="6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</w:p>
        </w:tc>
      </w:tr>
    </w:tbl>
    <w:p w:rsidR="00734D46" w:rsidRDefault="00734D46" w:rsidP="000179AE"/>
    <w:sectPr w:rsidR="00734D46" w:rsidSect="0025136D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6D" w:rsidRDefault="0025136D">
      <w:pPr>
        <w:spacing w:after="0" w:line="240" w:lineRule="auto"/>
      </w:pPr>
      <w:r>
        <w:separator/>
      </w:r>
    </w:p>
  </w:endnote>
  <w:endnote w:type="continuationSeparator" w:id="0">
    <w:p w:rsidR="0025136D" w:rsidRDefault="0025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6D" w:rsidRPr="0025136D" w:rsidRDefault="0025136D" w:rsidP="0025136D">
    <w:pPr>
      <w:pStyle w:val="Zpat"/>
      <w:jc w:val="right"/>
      <w:rPr>
        <w:rFonts w:ascii="Arial Unicode MS" w:eastAsia="Arial Unicode MS" w:hAnsi="Arial Unicode MS" w:cs="Arial Unicode MS"/>
        <w:sz w:val="12"/>
      </w:rPr>
    </w:pPr>
    <w:r w:rsidRPr="0025136D">
      <w:rPr>
        <w:rFonts w:ascii="Arial Unicode MS" w:eastAsia="Arial Unicode MS" w:hAnsi="Arial Unicode MS" w:cs="Arial Unicode MS"/>
        <w:sz w:val="12"/>
      </w:rPr>
      <w:t xml:space="preserve">Stránka </w:t>
    </w:r>
    <w:r w:rsidRPr="0025136D">
      <w:rPr>
        <w:rFonts w:ascii="Arial Unicode MS" w:eastAsia="Arial Unicode MS" w:hAnsi="Arial Unicode MS" w:cs="Arial Unicode MS"/>
        <w:b/>
        <w:sz w:val="12"/>
      </w:rPr>
      <w:fldChar w:fldCharType="begin"/>
    </w:r>
    <w:r w:rsidRPr="0025136D">
      <w:rPr>
        <w:rFonts w:ascii="Arial Unicode MS" w:eastAsia="Arial Unicode MS" w:hAnsi="Arial Unicode MS" w:cs="Arial Unicode MS"/>
        <w:b/>
        <w:sz w:val="12"/>
      </w:rPr>
      <w:instrText>PAGE  \* Arabic  \* MERGEFORMAT</w:instrText>
    </w:r>
    <w:r w:rsidRPr="0025136D">
      <w:rPr>
        <w:rFonts w:ascii="Arial Unicode MS" w:eastAsia="Arial Unicode MS" w:hAnsi="Arial Unicode MS" w:cs="Arial Unicode MS"/>
        <w:b/>
        <w:sz w:val="12"/>
      </w:rPr>
      <w:fldChar w:fldCharType="separate"/>
    </w:r>
    <w:r w:rsidR="00F228DC">
      <w:rPr>
        <w:rFonts w:ascii="Arial Unicode MS" w:eastAsia="Arial Unicode MS" w:hAnsi="Arial Unicode MS" w:cs="Arial Unicode MS"/>
        <w:b/>
        <w:noProof/>
        <w:sz w:val="12"/>
      </w:rPr>
      <w:t>2</w:t>
    </w:r>
    <w:r w:rsidRPr="0025136D">
      <w:rPr>
        <w:rFonts w:ascii="Arial Unicode MS" w:eastAsia="Arial Unicode MS" w:hAnsi="Arial Unicode MS" w:cs="Arial Unicode MS"/>
        <w:b/>
        <w:sz w:val="12"/>
      </w:rPr>
      <w:fldChar w:fldCharType="end"/>
    </w:r>
    <w:r w:rsidRPr="0025136D">
      <w:rPr>
        <w:rFonts w:ascii="Arial Unicode MS" w:eastAsia="Arial Unicode MS" w:hAnsi="Arial Unicode MS" w:cs="Arial Unicode MS"/>
        <w:sz w:val="12"/>
      </w:rPr>
      <w:t xml:space="preserve"> z </w:t>
    </w:r>
    <w:r w:rsidRPr="0025136D">
      <w:rPr>
        <w:rFonts w:ascii="Arial Unicode MS" w:eastAsia="Arial Unicode MS" w:hAnsi="Arial Unicode MS" w:cs="Arial Unicode MS"/>
        <w:b/>
        <w:sz w:val="12"/>
      </w:rPr>
      <w:fldChar w:fldCharType="begin"/>
    </w:r>
    <w:r w:rsidRPr="0025136D">
      <w:rPr>
        <w:rFonts w:ascii="Arial Unicode MS" w:eastAsia="Arial Unicode MS" w:hAnsi="Arial Unicode MS" w:cs="Arial Unicode MS"/>
        <w:b/>
        <w:sz w:val="12"/>
      </w:rPr>
      <w:instrText>NUMPAGES  \* Arabic  \* MERGEFORMAT</w:instrText>
    </w:r>
    <w:r w:rsidRPr="0025136D">
      <w:rPr>
        <w:rFonts w:ascii="Arial Unicode MS" w:eastAsia="Arial Unicode MS" w:hAnsi="Arial Unicode MS" w:cs="Arial Unicode MS"/>
        <w:b/>
        <w:sz w:val="12"/>
      </w:rPr>
      <w:fldChar w:fldCharType="separate"/>
    </w:r>
    <w:r w:rsidR="00F228DC">
      <w:rPr>
        <w:rFonts w:ascii="Arial Unicode MS" w:eastAsia="Arial Unicode MS" w:hAnsi="Arial Unicode MS" w:cs="Arial Unicode MS"/>
        <w:b/>
        <w:noProof/>
        <w:sz w:val="12"/>
      </w:rPr>
      <w:t>2</w:t>
    </w:r>
    <w:r w:rsidRPr="0025136D">
      <w:rPr>
        <w:rFonts w:ascii="Arial Unicode MS" w:eastAsia="Arial Unicode MS" w:hAnsi="Arial Unicode MS" w:cs="Arial Unicode MS"/>
        <w:b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6D" w:rsidRDefault="0025136D">
      <w:pPr>
        <w:spacing w:after="0" w:line="240" w:lineRule="auto"/>
      </w:pPr>
      <w:r>
        <w:separator/>
      </w:r>
    </w:p>
  </w:footnote>
  <w:footnote w:type="continuationSeparator" w:id="0">
    <w:p w:rsidR="0025136D" w:rsidRDefault="0025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6D" w:rsidRDefault="0025136D" w:rsidP="0025136D">
    <w:pPr>
      <w:pStyle w:val="Zhlav"/>
      <w:ind w:left="284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24A22" wp14:editId="6322C3EE">
              <wp:simplePos x="0" y="0"/>
              <wp:positionH relativeFrom="column">
                <wp:posOffset>2236810</wp:posOffset>
              </wp:positionH>
              <wp:positionV relativeFrom="paragraph">
                <wp:posOffset>422290</wp:posOffset>
              </wp:positionV>
              <wp:extent cx="6134587" cy="255181"/>
              <wp:effectExtent l="0" t="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587" cy="2551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5136D" w:rsidRPr="004E18FD" w:rsidRDefault="0025136D" w:rsidP="0025136D">
                          <w:pPr>
                            <w:tabs>
                              <w:tab w:val="right" w:pos="9356"/>
                            </w:tabs>
                            <w:ind w:right="32"/>
                            <w:rPr>
                              <w:rFonts w:ascii="Arial Unicode MS" w:eastAsia="Arial Unicode MS" w:hAnsi="Arial Unicode MS" w:cs="Arial Unicode MS"/>
                              <w:b/>
                              <w:color w:val="4F81BD" w:themeColor="accent1"/>
                              <w:sz w:val="18"/>
                            </w:rPr>
                          </w:pPr>
                          <w:r w:rsidRPr="004E18FD">
                            <w:rPr>
                              <w:rFonts w:ascii="Arial Unicode MS" w:eastAsia="Arial Unicode MS" w:hAnsi="Arial Unicode MS" w:cs="Arial Unicode MS"/>
                              <w:color w:val="4F81BD" w:themeColor="accent1"/>
                              <w:sz w:val="18"/>
                            </w:rPr>
                            <w:t>PRÁVNÍ – SOUTĚŽNÍ ROČNÍK 2013/2014</w:t>
                          </w:r>
                          <w:r w:rsidRPr="004E18FD">
                            <w:rPr>
                              <w:rFonts w:ascii="Arial Unicode MS" w:eastAsia="Arial Unicode MS" w:hAnsi="Arial Unicode MS" w:cs="Arial Unicode MS"/>
                              <w:b/>
                              <w:color w:val="4F81BD" w:themeColor="accent1"/>
                            </w:rPr>
                            <w:tab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</w:rPr>
                            <w:t>FORMULÁŘ</w:t>
                          </w:r>
                          <w:r w:rsidRPr="004E18FD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</w:rPr>
                            <w:t xml:space="preserve"> </w:t>
                          </w:r>
                          <w:r w:rsidR="00F228DC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</w:rPr>
                            <w:t>3.5</w:t>
                          </w:r>
                        </w:p>
                        <w:p w:rsidR="0025136D" w:rsidRDefault="0025136D" w:rsidP="0025136D">
                          <w:pPr>
                            <w:ind w:right="4313"/>
                            <w:jc w:val="center"/>
                            <w:rPr>
                              <w:rFonts w:ascii="Helvetica" w:hAnsi="Helvetica" w:cs="Arial"/>
                              <w:b/>
                              <w:caps/>
                              <w:color w:val="4F81BD" w:themeColor="accent1"/>
                            </w:rPr>
                          </w:pPr>
                        </w:p>
                        <w:p w:rsidR="0025136D" w:rsidRDefault="0025136D" w:rsidP="0025136D">
                          <w:pPr>
                            <w:ind w:right="4313"/>
                            <w:jc w:val="center"/>
                            <w:rPr>
                              <w:rFonts w:ascii="Helvetica" w:hAnsi="Helvetica" w:cs="Arial"/>
                            </w:rPr>
                          </w:pPr>
                        </w:p>
                        <w:p w:rsidR="0025136D" w:rsidRDefault="0025136D" w:rsidP="0025136D">
                          <w:pPr>
                            <w:ind w:right="43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176.15pt;margin-top:33.25pt;width:483.0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" stroked="f">
              <v:textbox>
                <w:txbxContent>
                  <w:p w:rsidR="0025136D" w:rsidRPr="004E18FD" w:rsidRDefault="0025136D" w:rsidP="0025136D">
                    <w:pPr>
                      <w:tabs>
                        <w:tab w:val="right" w:pos="9356"/>
                      </w:tabs>
                      <w:ind w:right="32"/>
                      <w:rPr>
                        <w:rFonts w:ascii="Arial Unicode MS" w:eastAsia="Arial Unicode MS" w:hAnsi="Arial Unicode MS" w:cs="Arial Unicode MS"/>
                        <w:b/>
                        <w:color w:val="4F81BD" w:themeColor="accent1"/>
                        <w:sz w:val="18"/>
                      </w:rPr>
                    </w:pPr>
                    <w:r w:rsidRPr="004E18FD">
                      <w:rPr>
                        <w:rFonts w:ascii="Arial Unicode MS" w:eastAsia="Arial Unicode MS" w:hAnsi="Arial Unicode MS" w:cs="Arial Unicode MS"/>
                        <w:color w:val="4F81BD" w:themeColor="accent1"/>
                        <w:sz w:val="18"/>
                      </w:rPr>
                      <w:t>PRÁVNÍ – SOUTĚŽNÍ ROČNÍK 2013/2014</w:t>
                    </w:r>
                    <w:r w:rsidRPr="004E18FD">
                      <w:rPr>
                        <w:rFonts w:ascii="Arial Unicode MS" w:eastAsia="Arial Unicode MS" w:hAnsi="Arial Unicode MS" w:cs="Arial Unicode MS"/>
                        <w:b/>
                        <w:color w:val="4F81BD" w:themeColor="accent1"/>
                      </w:rPr>
                      <w:tab/>
                    </w:r>
                    <w:r>
                      <w:rPr>
                        <w:rFonts w:ascii="Arial Unicode MS" w:eastAsia="Arial Unicode MS" w:hAnsi="Arial Unicode MS" w:cs="Arial Unicode MS"/>
                        <w:i/>
                        <w:sz w:val="14"/>
                      </w:rPr>
                      <w:t>FORMULÁŘ</w:t>
                    </w:r>
                    <w:r w:rsidRPr="004E18FD">
                      <w:rPr>
                        <w:rFonts w:ascii="Arial Unicode MS" w:eastAsia="Arial Unicode MS" w:hAnsi="Arial Unicode MS" w:cs="Arial Unicode MS"/>
                        <w:i/>
                        <w:sz w:val="14"/>
                      </w:rPr>
                      <w:t xml:space="preserve"> </w:t>
                    </w:r>
                    <w:r w:rsidR="00F228DC">
                      <w:rPr>
                        <w:rFonts w:ascii="Arial Unicode MS" w:eastAsia="Arial Unicode MS" w:hAnsi="Arial Unicode MS" w:cs="Arial Unicode MS"/>
                        <w:i/>
                        <w:sz w:val="14"/>
                      </w:rPr>
                      <w:t>3.5</w:t>
                    </w:r>
                  </w:p>
                  <w:p w:rsidR="0025136D" w:rsidRDefault="0025136D" w:rsidP="0025136D">
                    <w:pPr>
                      <w:ind w:right="4313"/>
                      <w:jc w:val="center"/>
                      <w:rPr>
                        <w:rFonts w:ascii="Helvetica" w:hAnsi="Helvetica" w:cs="Arial"/>
                        <w:b/>
                        <w:caps/>
                        <w:color w:val="4F81BD" w:themeColor="accent1"/>
                      </w:rPr>
                    </w:pPr>
                  </w:p>
                  <w:p w:rsidR="0025136D" w:rsidRDefault="0025136D" w:rsidP="0025136D">
                    <w:pPr>
                      <w:ind w:right="4313"/>
                      <w:jc w:val="center"/>
                      <w:rPr>
                        <w:rFonts w:ascii="Helvetica" w:hAnsi="Helvetica" w:cs="Arial"/>
                      </w:rPr>
                    </w:pPr>
                  </w:p>
                  <w:p w:rsidR="0025136D" w:rsidRDefault="0025136D" w:rsidP="0025136D">
                    <w:pPr>
                      <w:ind w:right="4313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47C36989" wp14:editId="2EB49213">
          <wp:extent cx="584835" cy="584835"/>
          <wp:effectExtent l="0" t="0" r="5715" b="5715"/>
          <wp:docPr id="4" name="Obrázek 4" descr="Popis: Description: roundq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Description: roundq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 wp14:anchorId="6054AC8E" wp14:editId="2B6CB2A2">
          <wp:extent cx="393700" cy="553085"/>
          <wp:effectExtent l="0" t="0" r="6350" b="0"/>
          <wp:docPr id="3" name="Obrázek 3" descr="Popis: Description: FACR logo color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escription: FACR logo color 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36D" w:rsidRDefault="0025136D" w:rsidP="0025136D">
    <w:pPr>
      <w:pStyle w:val="Zhlav"/>
      <w:ind w:right="50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DABAD" wp14:editId="1B7FAF84">
              <wp:simplePos x="0" y="0"/>
              <wp:positionH relativeFrom="column">
                <wp:posOffset>2204912</wp:posOffset>
              </wp:positionH>
              <wp:positionV relativeFrom="paragraph">
                <wp:posOffset>86921</wp:posOffset>
              </wp:positionV>
              <wp:extent cx="6166884" cy="114935"/>
              <wp:effectExtent l="0" t="0" r="5715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6884" cy="114935"/>
                      </a:xfrm>
                      <a:prstGeom prst="rect">
                        <a:avLst/>
                      </a:prstGeom>
                      <a:solidFill>
                        <a:srgbClr val="272D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173.6pt;margin-top:6.85pt;width:485.6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" fillcolor="#272d71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D201E" wp14:editId="3745C51D">
              <wp:simplePos x="0" y="0"/>
              <wp:positionH relativeFrom="column">
                <wp:posOffset>-7620</wp:posOffset>
              </wp:positionH>
              <wp:positionV relativeFrom="paragraph">
                <wp:posOffset>87630</wp:posOffset>
              </wp:positionV>
              <wp:extent cx="2294255" cy="114935"/>
              <wp:effectExtent l="0" t="0" r="0" b="0"/>
              <wp:wrapNone/>
              <wp:docPr id="7" name="Obdélní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4255" cy="114935"/>
                      </a:xfrm>
                      <a:prstGeom prst="rect">
                        <a:avLst/>
                      </a:prstGeom>
                      <a:solidFill>
                        <a:srgbClr val="7D9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7" o:spid="_x0000_s1026" style="position:absolute;margin-left:-.6pt;margin-top:6.9pt;width:180.6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" fillcolor="#7d91c4" stroked="f"/>
          </w:pict>
        </mc:Fallback>
      </mc:AlternateContent>
    </w:r>
  </w:p>
  <w:p w:rsidR="0025136D" w:rsidRDefault="002513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65"/>
    <w:rsid w:val="000179AE"/>
    <w:rsid w:val="001A2748"/>
    <w:rsid w:val="0025136D"/>
    <w:rsid w:val="00383B65"/>
    <w:rsid w:val="00734D46"/>
    <w:rsid w:val="00AD44B8"/>
    <w:rsid w:val="00F228DC"/>
    <w:rsid w:val="00F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B65"/>
  </w:style>
  <w:style w:type="table" w:styleId="Mkatabulky">
    <w:name w:val="Table Grid"/>
    <w:basedOn w:val="Normlntabulka"/>
    <w:rsid w:val="0038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B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51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B65"/>
  </w:style>
  <w:style w:type="table" w:styleId="Mkatabulky">
    <w:name w:val="Table Grid"/>
    <w:basedOn w:val="Normlntabulka"/>
    <w:rsid w:val="0038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B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51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RYZNAR</dc:creator>
  <cp:lastModifiedBy>Stanislav RYZNAR</cp:lastModifiedBy>
  <cp:revision>5</cp:revision>
  <dcterms:created xsi:type="dcterms:W3CDTF">2013-01-16T11:45:00Z</dcterms:created>
  <dcterms:modified xsi:type="dcterms:W3CDTF">2013-01-21T12:58:00Z</dcterms:modified>
</cp:coreProperties>
</file>