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38" w:rsidRDefault="00623738" w:rsidP="001065C0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SMĚRNICE PRO </w:t>
      </w:r>
      <w:proofErr w:type="gramStart"/>
      <w:r>
        <w:rPr>
          <w:b/>
          <w:sz w:val="28"/>
          <w:szCs w:val="28"/>
        </w:rPr>
        <w:t>OBSAZOVÁNÍ</w:t>
      </w:r>
      <w:r w:rsidR="005E3A89">
        <w:rPr>
          <w:b/>
          <w:sz w:val="28"/>
          <w:szCs w:val="28"/>
        </w:rPr>
        <w:t xml:space="preserve"> </w:t>
      </w:r>
      <w:r w:rsidR="005E3A89" w:rsidRPr="005E3A89">
        <w:rPr>
          <w:b/>
          <w:sz w:val="28"/>
          <w:szCs w:val="28"/>
        </w:rPr>
        <w:t xml:space="preserve"> </w:t>
      </w:r>
      <w:r w:rsidR="009C7407">
        <w:rPr>
          <w:b/>
          <w:sz w:val="28"/>
          <w:szCs w:val="28"/>
        </w:rPr>
        <w:t>DLOUHODOBÝCH</w:t>
      </w:r>
      <w:proofErr w:type="gramEnd"/>
      <w:r w:rsidR="009C7407">
        <w:rPr>
          <w:b/>
          <w:sz w:val="28"/>
          <w:szCs w:val="28"/>
        </w:rPr>
        <w:t xml:space="preserve"> MISTROVSKÝCH </w:t>
      </w:r>
      <w:r w:rsidR="005E3A89" w:rsidRPr="005E3A89">
        <w:rPr>
          <w:b/>
          <w:sz w:val="28"/>
          <w:szCs w:val="28"/>
        </w:rPr>
        <w:t>SOUTĚŽÍ</w:t>
      </w:r>
      <w:r w:rsidR="005E3A89">
        <w:rPr>
          <w:b/>
          <w:sz w:val="28"/>
          <w:szCs w:val="28"/>
        </w:rPr>
        <w:t xml:space="preserve">  </w:t>
      </w:r>
      <w:r w:rsidR="005E3A89" w:rsidRPr="005E3A89">
        <w:rPr>
          <w:b/>
          <w:sz w:val="28"/>
          <w:szCs w:val="28"/>
        </w:rPr>
        <w:t xml:space="preserve"> </w:t>
      </w:r>
    </w:p>
    <w:p w:rsidR="005E3A89" w:rsidRDefault="005E3A89" w:rsidP="001065C0">
      <w:pPr>
        <w:pStyle w:val="Bezmezer"/>
        <w:jc w:val="center"/>
        <w:rPr>
          <w:b/>
          <w:sz w:val="28"/>
          <w:szCs w:val="28"/>
        </w:rPr>
      </w:pPr>
      <w:r w:rsidRPr="005E3A89">
        <w:rPr>
          <w:b/>
          <w:sz w:val="28"/>
          <w:szCs w:val="28"/>
        </w:rPr>
        <w:t>S</w:t>
      </w:r>
      <w:r w:rsidR="00623738">
        <w:rPr>
          <w:b/>
          <w:sz w:val="28"/>
          <w:szCs w:val="28"/>
        </w:rPr>
        <w:t xml:space="preserve">VAZU </w:t>
      </w:r>
      <w:r w:rsidRPr="005E3A89">
        <w:rPr>
          <w:b/>
          <w:sz w:val="28"/>
          <w:szCs w:val="28"/>
        </w:rPr>
        <w:t>F</w:t>
      </w:r>
      <w:r w:rsidR="00623738">
        <w:rPr>
          <w:b/>
          <w:sz w:val="28"/>
          <w:szCs w:val="28"/>
        </w:rPr>
        <w:t>UTSALU</w:t>
      </w:r>
      <w:r w:rsidRPr="005E3A89">
        <w:rPr>
          <w:b/>
          <w:sz w:val="28"/>
          <w:szCs w:val="28"/>
        </w:rPr>
        <w:t xml:space="preserve"> ČR</w:t>
      </w:r>
    </w:p>
    <w:p w:rsidR="00623738" w:rsidRDefault="00623738" w:rsidP="001065C0">
      <w:pPr>
        <w:pStyle w:val="Bezmezer"/>
        <w:jc w:val="center"/>
        <w:rPr>
          <w:b/>
          <w:sz w:val="28"/>
          <w:szCs w:val="28"/>
        </w:rPr>
      </w:pPr>
    </w:p>
    <w:p w:rsidR="00623738" w:rsidRPr="00623738" w:rsidRDefault="00623738" w:rsidP="00623738">
      <w:pPr>
        <w:pStyle w:val="Bezmezer"/>
        <w:jc w:val="both"/>
        <w:rPr>
          <w:sz w:val="24"/>
          <w:szCs w:val="24"/>
        </w:rPr>
      </w:pPr>
      <w:r w:rsidRPr="00623738">
        <w:rPr>
          <w:sz w:val="24"/>
          <w:szCs w:val="24"/>
        </w:rPr>
        <w:t>Komise futsalu FAČR na svém za</w:t>
      </w:r>
      <w:r>
        <w:rPr>
          <w:sz w:val="24"/>
          <w:szCs w:val="24"/>
        </w:rPr>
        <w:t xml:space="preserve">sedání dne </w:t>
      </w:r>
      <w:proofErr w:type="gramStart"/>
      <w:r w:rsidR="002B532B">
        <w:rPr>
          <w:sz w:val="24"/>
          <w:szCs w:val="24"/>
        </w:rPr>
        <w:t>24.5.</w:t>
      </w:r>
      <w:r>
        <w:rPr>
          <w:sz w:val="24"/>
          <w:szCs w:val="24"/>
        </w:rPr>
        <w:t>2014</w:t>
      </w:r>
      <w:proofErr w:type="gramEnd"/>
      <w:r>
        <w:rPr>
          <w:sz w:val="24"/>
          <w:szCs w:val="24"/>
        </w:rPr>
        <w:t xml:space="preserve"> schválila tuto směrnici o způsobu obsazování </w:t>
      </w:r>
      <w:r w:rsidR="002B532B">
        <w:rPr>
          <w:sz w:val="24"/>
          <w:szCs w:val="24"/>
        </w:rPr>
        <w:t xml:space="preserve">a doplňování </w:t>
      </w:r>
      <w:r>
        <w:rPr>
          <w:sz w:val="24"/>
          <w:szCs w:val="24"/>
        </w:rPr>
        <w:t>dlouhodobých mistrovských soutěží, hraných v rámci Svazu futsalu ČR.</w:t>
      </w:r>
    </w:p>
    <w:p w:rsidR="005E3A89" w:rsidRDefault="005E3A89" w:rsidP="005E3A89">
      <w:pPr>
        <w:pStyle w:val="Bezmezer"/>
        <w:jc w:val="both"/>
        <w:rPr>
          <w:b/>
          <w:sz w:val="24"/>
          <w:szCs w:val="24"/>
        </w:rPr>
      </w:pPr>
    </w:p>
    <w:p w:rsidR="00E83DE5" w:rsidRDefault="005E3A89" w:rsidP="005E3A89">
      <w:pPr>
        <w:pStyle w:val="Bezmezer"/>
        <w:jc w:val="both"/>
        <w:rPr>
          <w:sz w:val="24"/>
          <w:szCs w:val="24"/>
        </w:rPr>
      </w:pPr>
      <w:r w:rsidRPr="00E83DE5">
        <w:rPr>
          <w:b/>
          <w:sz w:val="24"/>
          <w:szCs w:val="24"/>
        </w:rPr>
        <w:t xml:space="preserve">1. Stávající účastníci </w:t>
      </w:r>
      <w:r w:rsidR="00E83DE5" w:rsidRPr="00E83DE5">
        <w:rPr>
          <w:b/>
          <w:sz w:val="24"/>
          <w:szCs w:val="24"/>
        </w:rPr>
        <w:t xml:space="preserve">příslušné soutěže </w:t>
      </w:r>
      <w:r w:rsidRPr="00E83DE5">
        <w:rPr>
          <w:b/>
          <w:sz w:val="24"/>
          <w:szCs w:val="24"/>
        </w:rPr>
        <w:t>(</w:t>
      </w:r>
      <w:r>
        <w:rPr>
          <w:sz w:val="24"/>
          <w:szCs w:val="24"/>
        </w:rPr>
        <w:t>SŘ, čl. 5., odst. 1a)</w:t>
      </w:r>
      <w:r w:rsidR="00E83DE5">
        <w:rPr>
          <w:sz w:val="24"/>
          <w:szCs w:val="24"/>
        </w:rPr>
        <w:t>:</w:t>
      </w:r>
    </w:p>
    <w:p w:rsidR="005E3A89" w:rsidRDefault="00623738" w:rsidP="00E83DE5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mají </w:t>
      </w:r>
      <w:r w:rsidR="005E3A89">
        <w:rPr>
          <w:sz w:val="24"/>
          <w:szCs w:val="24"/>
        </w:rPr>
        <w:t xml:space="preserve">povinnost potvrdit účast v  soutěži </w:t>
      </w:r>
      <w:r w:rsidR="005E3A89" w:rsidRPr="009C7407">
        <w:rPr>
          <w:sz w:val="24"/>
          <w:szCs w:val="24"/>
        </w:rPr>
        <w:t xml:space="preserve">zasláním přihlášky a úhradou startovného, </w:t>
      </w:r>
      <w:r w:rsidR="009C7407" w:rsidRPr="009C7407">
        <w:rPr>
          <w:sz w:val="24"/>
          <w:szCs w:val="24"/>
        </w:rPr>
        <w:t xml:space="preserve">příp. </w:t>
      </w:r>
      <w:r w:rsidR="002B532B">
        <w:rPr>
          <w:sz w:val="24"/>
          <w:szCs w:val="24"/>
        </w:rPr>
        <w:t xml:space="preserve">zálohy na startovné či </w:t>
      </w:r>
      <w:r w:rsidR="009C7407" w:rsidRPr="009C7407">
        <w:rPr>
          <w:sz w:val="24"/>
          <w:szCs w:val="24"/>
        </w:rPr>
        <w:t>garanční částky</w:t>
      </w:r>
      <w:r w:rsidR="009C7407">
        <w:rPr>
          <w:sz w:val="24"/>
          <w:szCs w:val="24"/>
        </w:rPr>
        <w:t xml:space="preserve">, </w:t>
      </w:r>
      <w:r w:rsidR="005E3A89">
        <w:rPr>
          <w:sz w:val="24"/>
          <w:szCs w:val="24"/>
        </w:rPr>
        <w:t>a to v případě:</w:t>
      </w:r>
    </w:p>
    <w:p w:rsidR="005E3A89" w:rsidRDefault="005E3A89" w:rsidP="005E3A89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47"/>
        <w:gridCol w:w="4767"/>
      </w:tblGrid>
      <w:tr w:rsidR="009C7407" w:rsidRPr="009C7407" w:rsidTr="00E23683">
        <w:trPr>
          <w:jc w:val="center"/>
        </w:trPr>
        <w:tc>
          <w:tcPr>
            <w:tcW w:w="3547" w:type="dxa"/>
          </w:tcPr>
          <w:p w:rsidR="009C7407" w:rsidRPr="009C7407" w:rsidRDefault="009C7407" w:rsidP="009C740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9C7407">
              <w:rPr>
                <w:b/>
                <w:sz w:val="24"/>
                <w:szCs w:val="24"/>
              </w:rPr>
              <w:t>SOUTĚŽ</w:t>
            </w:r>
          </w:p>
        </w:tc>
        <w:tc>
          <w:tcPr>
            <w:tcW w:w="4767" w:type="dxa"/>
          </w:tcPr>
          <w:p w:rsidR="009C7407" w:rsidRPr="009C7407" w:rsidRDefault="009C7407" w:rsidP="009C740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9C7407">
              <w:rPr>
                <w:b/>
                <w:sz w:val="24"/>
                <w:szCs w:val="24"/>
              </w:rPr>
              <w:t>TERMÍN</w:t>
            </w:r>
          </w:p>
        </w:tc>
      </w:tr>
      <w:tr w:rsidR="009C7407" w:rsidTr="00E23683">
        <w:trPr>
          <w:jc w:val="center"/>
        </w:trPr>
        <w:tc>
          <w:tcPr>
            <w:tcW w:w="3547" w:type="dxa"/>
          </w:tcPr>
          <w:p w:rsidR="009C7407" w:rsidRDefault="009C7407" w:rsidP="005E3A89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CL a obou skupin 2. lig</w:t>
            </w:r>
          </w:p>
        </w:tc>
        <w:tc>
          <w:tcPr>
            <w:tcW w:w="4767" w:type="dxa"/>
          </w:tcPr>
          <w:p w:rsidR="009C7407" w:rsidRDefault="00E23683" w:rsidP="00E2368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C7407">
              <w:rPr>
                <w:sz w:val="24"/>
                <w:szCs w:val="24"/>
              </w:rPr>
              <w:t>do 10. května příslušného roku</w:t>
            </w:r>
          </w:p>
        </w:tc>
      </w:tr>
      <w:tr w:rsidR="009C7407" w:rsidTr="00E23683">
        <w:trPr>
          <w:jc w:val="center"/>
        </w:trPr>
        <w:tc>
          <w:tcPr>
            <w:tcW w:w="3547" w:type="dxa"/>
          </w:tcPr>
          <w:p w:rsidR="009C7407" w:rsidRDefault="009C7407" w:rsidP="009C74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divizí a krajských přeborů</w:t>
            </w:r>
          </w:p>
        </w:tc>
        <w:tc>
          <w:tcPr>
            <w:tcW w:w="4767" w:type="dxa"/>
          </w:tcPr>
          <w:p w:rsidR="009C7407" w:rsidRPr="005412DC" w:rsidRDefault="00E23683" w:rsidP="00E236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5412DC">
              <w:rPr>
                <w:color w:val="000000" w:themeColor="text1"/>
                <w:sz w:val="24"/>
                <w:szCs w:val="24"/>
              </w:rPr>
              <w:t xml:space="preserve">   nejpozději </w:t>
            </w:r>
            <w:r w:rsidR="009C7407" w:rsidRPr="005412DC">
              <w:rPr>
                <w:color w:val="000000" w:themeColor="text1"/>
                <w:sz w:val="24"/>
                <w:szCs w:val="24"/>
              </w:rPr>
              <w:t xml:space="preserve">do </w:t>
            </w:r>
            <w:r w:rsidRPr="005412DC">
              <w:rPr>
                <w:color w:val="000000" w:themeColor="text1"/>
                <w:sz w:val="24"/>
                <w:szCs w:val="24"/>
              </w:rPr>
              <w:t>31</w:t>
            </w:r>
            <w:r w:rsidR="009C7407" w:rsidRPr="005412DC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412DC">
              <w:rPr>
                <w:color w:val="000000" w:themeColor="text1"/>
                <w:sz w:val="24"/>
                <w:szCs w:val="24"/>
              </w:rPr>
              <w:t>července</w:t>
            </w:r>
            <w:r w:rsidR="009C7407" w:rsidRPr="005412DC">
              <w:rPr>
                <w:color w:val="000000" w:themeColor="text1"/>
                <w:sz w:val="24"/>
                <w:szCs w:val="24"/>
              </w:rPr>
              <w:t xml:space="preserve"> příslušného roku</w:t>
            </w:r>
          </w:p>
        </w:tc>
      </w:tr>
      <w:tr w:rsidR="009C7407" w:rsidTr="00E23683">
        <w:trPr>
          <w:jc w:val="center"/>
        </w:trPr>
        <w:tc>
          <w:tcPr>
            <w:tcW w:w="3547" w:type="dxa"/>
          </w:tcPr>
          <w:p w:rsidR="009C7407" w:rsidRDefault="009C7407" w:rsidP="009C74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 stupňů okresních soutěží</w:t>
            </w:r>
          </w:p>
        </w:tc>
        <w:tc>
          <w:tcPr>
            <w:tcW w:w="4767" w:type="dxa"/>
          </w:tcPr>
          <w:p w:rsidR="009C7407" w:rsidRPr="005412DC" w:rsidRDefault="00E23683" w:rsidP="00E236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5412DC">
              <w:rPr>
                <w:color w:val="000000" w:themeColor="text1"/>
                <w:sz w:val="24"/>
                <w:szCs w:val="24"/>
              </w:rPr>
              <w:t xml:space="preserve">   nejpozději do 31</w:t>
            </w:r>
            <w:r w:rsidR="009C7407" w:rsidRPr="005412DC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412DC">
              <w:rPr>
                <w:color w:val="000000" w:themeColor="text1"/>
                <w:sz w:val="24"/>
                <w:szCs w:val="24"/>
              </w:rPr>
              <w:t>října</w:t>
            </w:r>
            <w:r w:rsidR="009C7407" w:rsidRPr="005412DC">
              <w:rPr>
                <w:color w:val="000000" w:themeColor="text1"/>
                <w:sz w:val="24"/>
                <w:szCs w:val="24"/>
              </w:rPr>
              <w:t xml:space="preserve"> příslušného roku</w:t>
            </w:r>
          </w:p>
        </w:tc>
      </w:tr>
    </w:tbl>
    <w:p w:rsidR="009C7407" w:rsidRDefault="009C7407" w:rsidP="005E3A89">
      <w:pPr>
        <w:pStyle w:val="Bezmezer"/>
        <w:jc w:val="both"/>
        <w:rPr>
          <w:sz w:val="24"/>
          <w:szCs w:val="24"/>
        </w:rPr>
      </w:pPr>
    </w:p>
    <w:p w:rsidR="00A218E4" w:rsidRDefault="00A218E4" w:rsidP="00A218E4">
      <w:pPr>
        <w:pStyle w:val="Bezmezer"/>
        <w:jc w:val="both"/>
        <w:rPr>
          <w:sz w:val="24"/>
          <w:szCs w:val="24"/>
        </w:rPr>
      </w:pPr>
    </w:p>
    <w:p w:rsidR="00A11684" w:rsidRDefault="00E83DE5" w:rsidP="00A218E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18E4">
        <w:rPr>
          <w:sz w:val="24"/>
          <w:szCs w:val="24"/>
        </w:rPr>
        <w:t>Do výše uvedených termínů potvrdí svou účast v příslušné soutěži</w:t>
      </w:r>
      <w:r w:rsidR="00A11684">
        <w:rPr>
          <w:sz w:val="24"/>
          <w:szCs w:val="24"/>
        </w:rPr>
        <w:t xml:space="preserve"> </w:t>
      </w:r>
      <w:r w:rsidR="002B532B">
        <w:rPr>
          <w:sz w:val="24"/>
          <w:szCs w:val="24"/>
        </w:rPr>
        <w:t>také</w:t>
      </w:r>
      <w:r w:rsidR="00A11684">
        <w:rPr>
          <w:sz w:val="24"/>
          <w:szCs w:val="24"/>
        </w:rPr>
        <w:t>:</w:t>
      </w:r>
    </w:p>
    <w:p w:rsidR="00A218E4" w:rsidRDefault="00A218E4" w:rsidP="00A11684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sestupující z vyšší soutěže a postupující z</w:t>
      </w:r>
      <w:r w:rsidR="009C7407">
        <w:rPr>
          <w:sz w:val="24"/>
          <w:szCs w:val="24"/>
        </w:rPr>
        <w:t> regionálně příslušné</w:t>
      </w:r>
      <w:r>
        <w:rPr>
          <w:sz w:val="24"/>
          <w:szCs w:val="24"/>
        </w:rPr>
        <w:t xml:space="preserve"> nižší soutěže, příp. z kvalifikace </w:t>
      </w:r>
      <w:r w:rsidR="00A11684">
        <w:rPr>
          <w:sz w:val="24"/>
          <w:szCs w:val="24"/>
        </w:rPr>
        <w:t>o příslušnou soutěž,</w:t>
      </w:r>
    </w:p>
    <w:p w:rsidR="00A11684" w:rsidRDefault="00A11684" w:rsidP="00A11684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celek, přeřazený do soutěže z příslušných vyšších </w:t>
      </w:r>
      <w:proofErr w:type="gramStart"/>
      <w:r>
        <w:rPr>
          <w:sz w:val="24"/>
          <w:szCs w:val="24"/>
        </w:rPr>
        <w:t>stupňů  soutěží</w:t>
      </w:r>
      <w:proofErr w:type="gramEnd"/>
      <w:r>
        <w:rPr>
          <w:sz w:val="24"/>
          <w:szCs w:val="24"/>
        </w:rPr>
        <w:t xml:space="preserve"> na vlastní žádost (SŘ, čl. 5., odst. 1b).</w:t>
      </w:r>
    </w:p>
    <w:p w:rsidR="002B532B" w:rsidRPr="005412DC" w:rsidRDefault="002B532B" w:rsidP="002B532B">
      <w:pPr>
        <w:pStyle w:val="Bezmezer"/>
        <w:ind w:left="780"/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 xml:space="preserve">Řídící komise takový celek může zařadit do příslušných nižších stupňů </w:t>
      </w:r>
      <w:proofErr w:type="gramStart"/>
      <w:r w:rsidRPr="005412DC">
        <w:rPr>
          <w:color w:val="000000" w:themeColor="text1"/>
          <w:sz w:val="24"/>
          <w:szCs w:val="24"/>
        </w:rPr>
        <w:t>soutěží  (pokud</w:t>
      </w:r>
      <w:proofErr w:type="gramEnd"/>
      <w:r w:rsidRPr="005412DC">
        <w:rPr>
          <w:color w:val="000000" w:themeColor="text1"/>
          <w:sz w:val="24"/>
          <w:szCs w:val="24"/>
        </w:rPr>
        <w:t xml:space="preserve"> je v soutěži pro takový celek místo). Účast pro </w:t>
      </w:r>
      <w:r w:rsidR="005412DC" w:rsidRPr="005412DC">
        <w:rPr>
          <w:color w:val="000000" w:themeColor="text1"/>
          <w:sz w:val="24"/>
          <w:szCs w:val="24"/>
        </w:rPr>
        <w:t>přeřazený</w:t>
      </w:r>
      <w:r w:rsidRPr="005412DC">
        <w:rPr>
          <w:color w:val="000000" w:themeColor="text1"/>
          <w:sz w:val="24"/>
          <w:szCs w:val="24"/>
        </w:rPr>
        <w:t xml:space="preserve"> celek musí řídící komise ale vždy zajistit v nejnižší </w:t>
      </w:r>
      <w:r w:rsidR="005412DC" w:rsidRPr="005412DC">
        <w:rPr>
          <w:color w:val="000000" w:themeColor="text1"/>
          <w:sz w:val="24"/>
          <w:szCs w:val="24"/>
        </w:rPr>
        <w:t>soutěži dle regionálního principu</w:t>
      </w:r>
      <w:r w:rsidRPr="005412DC">
        <w:rPr>
          <w:color w:val="000000" w:themeColor="text1"/>
          <w:sz w:val="24"/>
          <w:szCs w:val="24"/>
        </w:rPr>
        <w:t>, byť za cenu jejího rozšíření.</w:t>
      </w:r>
    </w:p>
    <w:p w:rsidR="00A218E4" w:rsidRPr="005412DC" w:rsidRDefault="00A218E4" w:rsidP="00A218E4">
      <w:pPr>
        <w:pStyle w:val="Bezmezer"/>
        <w:jc w:val="both"/>
        <w:rPr>
          <w:color w:val="000000" w:themeColor="text1"/>
          <w:sz w:val="24"/>
          <w:szCs w:val="24"/>
        </w:rPr>
      </w:pPr>
    </w:p>
    <w:p w:rsidR="00B41303" w:rsidRPr="00B41303" w:rsidRDefault="00B41303" w:rsidP="00A218E4">
      <w:pPr>
        <w:pStyle w:val="Bezmezer"/>
        <w:jc w:val="both"/>
        <w:rPr>
          <w:b/>
          <w:sz w:val="24"/>
          <w:szCs w:val="24"/>
        </w:rPr>
      </w:pPr>
      <w:r w:rsidRPr="00B41303">
        <w:rPr>
          <w:b/>
          <w:sz w:val="24"/>
          <w:szCs w:val="24"/>
        </w:rPr>
        <w:t>2</w:t>
      </w:r>
      <w:r w:rsidR="00A218E4" w:rsidRPr="00B4130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A218E4" w:rsidRPr="00B41303">
        <w:rPr>
          <w:b/>
          <w:sz w:val="24"/>
          <w:szCs w:val="24"/>
        </w:rPr>
        <w:t>Větší počet zájemců o účast v příslušné soutěži</w:t>
      </w:r>
    </w:p>
    <w:p w:rsidR="00A218E4" w:rsidRDefault="00B41303" w:rsidP="00A218E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Větší počet zájemců o účast v soutěži </w:t>
      </w:r>
      <w:r w:rsidR="00A218E4">
        <w:rPr>
          <w:sz w:val="24"/>
          <w:szCs w:val="24"/>
        </w:rPr>
        <w:t>řídící komisí řeš</w:t>
      </w:r>
      <w:r>
        <w:rPr>
          <w:sz w:val="24"/>
          <w:szCs w:val="24"/>
        </w:rPr>
        <w:t>í</w:t>
      </w:r>
      <w:r w:rsidR="00A218E4">
        <w:rPr>
          <w:sz w:val="24"/>
          <w:szCs w:val="24"/>
        </w:rPr>
        <w:t>:</w:t>
      </w:r>
    </w:p>
    <w:p w:rsidR="00A218E4" w:rsidRDefault="00A218E4" w:rsidP="00A218E4">
      <w:pPr>
        <w:pStyle w:val="Bezmezer"/>
        <w:jc w:val="both"/>
        <w:rPr>
          <w:sz w:val="24"/>
          <w:szCs w:val="24"/>
        </w:rPr>
      </w:pPr>
    </w:p>
    <w:p w:rsidR="00A218E4" w:rsidRDefault="00A218E4" w:rsidP="00A218E4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upravením </w:t>
      </w:r>
      <w:r w:rsidR="009C7407">
        <w:rPr>
          <w:sz w:val="24"/>
          <w:szCs w:val="24"/>
        </w:rPr>
        <w:t xml:space="preserve">(navýšením) </w:t>
      </w:r>
      <w:r>
        <w:rPr>
          <w:sz w:val="24"/>
          <w:szCs w:val="24"/>
        </w:rPr>
        <w:t>počtu sestupujících celků z</w:t>
      </w:r>
      <w:r w:rsidR="009C7407">
        <w:rPr>
          <w:sz w:val="24"/>
          <w:szCs w:val="24"/>
        </w:rPr>
        <w:t>e</w:t>
      </w:r>
      <w:r>
        <w:rPr>
          <w:sz w:val="24"/>
          <w:szCs w:val="24"/>
        </w:rPr>
        <w:t xml:space="preserve"> soutěže,</w:t>
      </w:r>
    </w:p>
    <w:p w:rsidR="00A218E4" w:rsidRDefault="00A218E4" w:rsidP="00A218E4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kvalifikací o </w:t>
      </w:r>
      <w:r w:rsidR="009C7407">
        <w:rPr>
          <w:sz w:val="24"/>
          <w:szCs w:val="24"/>
        </w:rPr>
        <w:t xml:space="preserve">účast v dané </w:t>
      </w:r>
      <w:r>
        <w:rPr>
          <w:sz w:val="24"/>
          <w:szCs w:val="24"/>
        </w:rPr>
        <w:t>soutěž</w:t>
      </w:r>
      <w:r w:rsidR="009C7407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218E4" w:rsidRDefault="00A218E4" w:rsidP="00A218E4">
      <w:pPr>
        <w:pStyle w:val="Bezmezer"/>
        <w:jc w:val="both"/>
        <w:rPr>
          <w:sz w:val="24"/>
          <w:szCs w:val="24"/>
        </w:rPr>
      </w:pPr>
    </w:p>
    <w:p w:rsidR="00A218E4" w:rsidRDefault="00B41303" w:rsidP="00A218E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18E4">
        <w:rPr>
          <w:sz w:val="24"/>
          <w:szCs w:val="24"/>
        </w:rPr>
        <w:t>Kvalifikace o postup do vyšší soutěže se mohou zúčastnit:</w:t>
      </w:r>
    </w:p>
    <w:p w:rsidR="00A218E4" w:rsidRDefault="00A218E4" w:rsidP="00A218E4">
      <w:pPr>
        <w:pStyle w:val="Bezmezer"/>
        <w:jc w:val="both"/>
        <w:rPr>
          <w:sz w:val="24"/>
          <w:szCs w:val="24"/>
        </w:rPr>
      </w:pPr>
    </w:p>
    <w:p w:rsidR="00A218E4" w:rsidRDefault="00A218E4" w:rsidP="00A218E4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r w:rsidRPr="00A218E4">
        <w:rPr>
          <w:sz w:val="24"/>
          <w:szCs w:val="24"/>
        </w:rPr>
        <w:t xml:space="preserve">pouze vítězové přímo regionálně příslušných nižších soutěží, </w:t>
      </w:r>
    </w:p>
    <w:p w:rsidR="00A218E4" w:rsidRPr="00A218E4" w:rsidRDefault="00A218E4" w:rsidP="00A218E4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 rozhodnutí řídící komise i jiné celky (např. tým, hrající</w:t>
      </w:r>
      <w:r w:rsidR="00A211A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konkurenční </w:t>
      </w:r>
      <w:r w:rsidR="00A211A6">
        <w:rPr>
          <w:sz w:val="24"/>
          <w:szCs w:val="24"/>
        </w:rPr>
        <w:t xml:space="preserve"> soutěž</w:t>
      </w:r>
      <w:proofErr w:type="gramEnd"/>
      <w:r w:rsidR="00A211A6">
        <w:rPr>
          <w:sz w:val="24"/>
          <w:szCs w:val="24"/>
        </w:rPr>
        <w:t xml:space="preserve"> </w:t>
      </w:r>
      <w:r>
        <w:rPr>
          <w:sz w:val="24"/>
          <w:szCs w:val="24"/>
        </w:rPr>
        <w:t>fotbalu s menším počtem hráčů</w:t>
      </w:r>
      <w:r w:rsidR="009C7407">
        <w:rPr>
          <w:sz w:val="24"/>
          <w:szCs w:val="24"/>
        </w:rPr>
        <w:t>, příp. druhý či další celky dle zájmu v pořadí regionálně příslušných nižších soutěží</w:t>
      </w:r>
      <w:r>
        <w:rPr>
          <w:sz w:val="24"/>
          <w:szCs w:val="24"/>
        </w:rPr>
        <w:t>).</w:t>
      </w:r>
    </w:p>
    <w:p w:rsidR="00A218E4" w:rsidRDefault="00A218E4" w:rsidP="00A218E4">
      <w:pPr>
        <w:pStyle w:val="Bezmezer"/>
        <w:jc w:val="both"/>
        <w:rPr>
          <w:sz w:val="24"/>
          <w:szCs w:val="24"/>
        </w:rPr>
      </w:pPr>
    </w:p>
    <w:p w:rsidR="00A11684" w:rsidRDefault="00B41303" w:rsidP="00B41303">
      <w:pPr>
        <w:pStyle w:val="Bezmezer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1684">
        <w:rPr>
          <w:sz w:val="24"/>
          <w:szCs w:val="24"/>
        </w:rPr>
        <w:t xml:space="preserve">Příslušný RMS musí obsahovat obě varianty řešení problematiky většího počtu </w:t>
      </w:r>
      <w:proofErr w:type="gramStart"/>
      <w:r w:rsidR="00A11684">
        <w:rPr>
          <w:sz w:val="24"/>
          <w:szCs w:val="24"/>
        </w:rPr>
        <w:t xml:space="preserve">zájemců o </w:t>
      </w:r>
      <w:r>
        <w:rPr>
          <w:sz w:val="24"/>
          <w:szCs w:val="24"/>
        </w:rPr>
        <w:t xml:space="preserve">  </w:t>
      </w:r>
      <w:r w:rsidR="009C7407">
        <w:rPr>
          <w:sz w:val="24"/>
          <w:szCs w:val="24"/>
        </w:rPr>
        <w:t>danou</w:t>
      </w:r>
      <w:proofErr w:type="gramEnd"/>
      <w:r w:rsidR="00A11684">
        <w:rPr>
          <w:sz w:val="24"/>
          <w:szCs w:val="24"/>
        </w:rPr>
        <w:t xml:space="preserve"> soutěž.</w:t>
      </w:r>
    </w:p>
    <w:p w:rsidR="00A218E4" w:rsidRDefault="00A218E4" w:rsidP="00A218E4">
      <w:pPr>
        <w:pStyle w:val="Bezmezer"/>
        <w:jc w:val="both"/>
        <w:rPr>
          <w:sz w:val="24"/>
          <w:szCs w:val="24"/>
        </w:rPr>
      </w:pPr>
    </w:p>
    <w:p w:rsidR="00B41303" w:rsidRPr="001065C0" w:rsidRDefault="001065C0" w:rsidP="00A218E4">
      <w:pPr>
        <w:pStyle w:val="Bezmezer"/>
        <w:jc w:val="both"/>
        <w:rPr>
          <w:b/>
          <w:sz w:val="24"/>
          <w:szCs w:val="24"/>
        </w:rPr>
      </w:pPr>
      <w:r w:rsidRPr="001065C0">
        <w:rPr>
          <w:b/>
          <w:sz w:val="24"/>
          <w:szCs w:val="24"/>
        </w:rPr>
        <w:t>3</w:t>
      </w:r>
      <w:r w:rsidR="00A211A6" w:rsidRPr="001065C0">
        <w:rPr>
          <w:b/>
          <w:sz w:val="24"/>
          <w:szCs w:val="24"/>
        </w:rPr>
        <w:t xml:space="preserve">. </w:t>
      </w:r>
      <w:r w:rsidR="00B41303" w:rsidRPr="001065C0">
        <w:rPr>
          <w:b/>
          <w:sz w:val="24"/>
          <w:szCs w:val="24"/>
        </w:rPr>
        <w:t xml:space="preserve"> Menší počet zájemců o účast v příslušné soutěži</w:t>
      </w:r>
    </w:p>
    <w:p w:rsidR="00B41303" w:rsidRDefault="00B41303" w:rsidP="00B41303">
      <w:pPr>
        <w:pStyle w:val="Bezmezer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menšího počtu zájemců o účast v soutěži (i přes doplnění vítězi příslušných nižších soutěží) </w:t>
      </w:r>
      <w:r w:rsidR="001065C0">
        <w:rPr>
          <w:sz w:val="24"/>
          <w:szCs w:val="24"/>
        </w:rPr>
        <w:t>nabídne</w:t>
      </w:r>
      <w:r>
        <w:rPr>
          <w:sz w:val="24"/>
          <w:szCs w:val="24"/>
        </w:rPr>
        <w:t xml:space="preserve"> řídící komise </w:t>
      </w:r>
      <w:r w:rsidR="001065C0">
        <w:rPr>
          <w:sz w:val="24"/>
          <w:szCs w:val="24"/>
        </w:rPr>
        <w:t>možnost doplnění zájemcům v tomto pořadí:</w:t>
      </w:r>
    </w:p>
    <w:p w:rsidR="00A211A6" w:rsidRDefault="00A211A6" w:rsidP="00A218E4">
      <w:pPr>
        <w:pStyle w:val="Bezmezer"/>
        <w:jc w:val="both"/>
        <w:rPr>
          <w:sz w:val="24"/>
          <w:szCs w:val="24"/>
        </w:rPr>
      </w:pPr>
    </w:p>
    <w:p w:rsidR="00A211A6" w:rsidRDefault="00A211A6" w:rsidP="00A211A6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celkům konkurenčních forem fotbalu s menším počtem hráčů </w:t>
      </w:r>
      <w:r w:rsidR="001065C0">
        <w:rPr>
          <w:sz w:val="24"/>
          <w:szCs w:val="24"/>
        </w:rPr>
        <w:t>především z vyšších stupňů soutěží (především 1. ligy), mini</w:t>
      </w:r>
      <w:r>
        <w:rPr>
          <w:sz w:val="24"/>
          <w:szCs w:val="24"/>
        </w:rPr>
        <w:t>málně</w:t>
      </w:r>
      <w:r w:rsidR="001065C0">
        <w:rPr>
          <w:sz w:val="24"/>
          <w:szCs w:val="24"/>
        </w:rPr>
        <w:t xml:space="preserve"> však</w:t>
      </w:r>
      <w:r>
        <w:rPr>
          <w:sz w:val="24"/>
          <w:szCs w:val="24"/>
        </w:rPr>
        <w:t xml:space="preserve"> té samé úrovně soutěže,</w:t>
      </w:r>
    </w:p>
    <w:p w:rsidR="00A211A6" w:rsidRDefault="00A211A6" w:rsidP="00A211A6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druhému až šestému celku v pořadí v</w:t>
      </w:r>
      <w:r w:rsidR="001065C0">
        <w:rPr>
          <w:sz w:val="24"/>
          <w:szCs w:val="24"/>
        </w:rPr>
        <w:t xml:space="preserve"> regionálně </w:t>
      </w:r>
      <w:r>
        <w:rPr>
          <w:sz w:val="24"/>
          <w:szCs w:val="24"/>
        </w:rPr>
        <w:t>příslušné nižší soutěži/nižších soutěžích,</w:t>
      </w:r>
    </w:p>
    <w:p w:rsidR="00A211A6" w:rsidRDefault="00A211A6" w:rsidP="00A211A6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týmům </w:t>
      </w:r>
      <w:r w:rsidR="001065C0">
        <w:rPr>
          <w:sz w:val="24"/>
          <w:szCs w:val="24"/>
        </w:rPr>
        <w:t xml:space="preserve">na sestupových místech </w:t>
      </w:r>
      <w:r>
        <w:rPr>
          <w:sz w:val="24"/>
          <w:szCs w:val="24"/>
        </w:rPr>
        <w:t>soutěže,</w:t>
      </w:r>
    </w:p>
    <w:p w:rsidR="00A211A6" w:rsidRDefault="00A211A6" w:rsidP="00A211A6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sedmému celku</w:t>
      </w:r>
      <w:r w:rsidR="00A11684">
        <w:rPr>
          <w:sz w:val="24"/>
          <w:szCs w:val="24"/>
        </w:rPr>
        <w:t xml:space="preserve"> a dále dalším celkům v pořadí</w:t>
      </w:r>
      <w:r>
        <w:rPr>
          <w:sz w:val="24"/>
          <w:szCs w:val="24"/>
        </w:rPr>
        <w:t xml:space="preserve"> až</w:t>
      </w:r>
      <w:r w:rsidR="00A11684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celku na nesestupové pozici v</w:t>
      </w:r>
      <w:r w:rsidR="001065C0">
        <w:rPr>
          <w:sz w:val="24"/>
          <w:szCs w:val="24"/>
        </w:rPr>
        <w:t xml:space="preserve"> regionálně </w:t>
      </w:r>
      <w:r>
        <w:rPr>
          <w:sz w:val="24"/>
          <w:szCs w:val="24"/>
        </w:rPr>
        <w:t xml:space="preserve">příslušné </w:t>
      </w:r>
      <w:r w:rsidR="001065C0">
        <w:rPr>
          <w:sz w:val="24"/>
          <w:szCs w:val="24"/>
        </w:rPr>
        <w:t>nižší soutěži/nižších soutěžích.</w:t>
      </w:r>
    </w:p>
    <w:p w:rsidR="00A11684" w:rsidRDefault="00A11684" w:rsidP="00A11684">
      <w:pPr>
        <w:pStyle w:val="Bezmezer"/>
        <w:jc w:val="both"/>
        <w:rPr>
          <w:sz w:val="24"/>
          <w:szCs w:val="24"/>
        </w:rPr>
      </w:pPr>
    </w:p>
    <w:p w:rsidR="00A11684" w:rsidRDefault="00A11684" w:rsidP="00A1168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případě nutnosti může o dalších způsobech doplnění či systému příslušné soutěže rozhodnout řídící komise (soutěž doplnit celky na sestupových příčkách nižší soutěže, příp. celky z nižších stupňů soutěží, hrát příslušnou soutěž o lichém počtu, příp. snížit či zvýšit počet jejích účastníků atd.).</w:t>
      </w:r>
    </w:p>
    <w:p w:rsidR="00DA54F9" w:rsidRDefault="00DA54F9" w:rsidP="00A11684">
      <w:pPr>
        <w:pStyle w:val="Bezmezer"/>
        <w:jc w:val="both"/>
        <w:rPr>
          <w:sz w:val="24"/>
          <w:szCs w:val="24"/>
        </w:rPr>
      </w:pPr>
    </w:p>
    <w:p w:rsidR="00DA54F9" w:rsidRPr="005412DC" w:rsidRDefault="00065D16" w:rsidP="00A11684">
      <w:pPr>
        <w:pStyle w:val="Bezmezer"/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>Pokud</w:t>
      </w:r>
      <w:r w:rsidR="00DA54F9" w:rsidRPr="005412DC">
        <w:rPr>
          <w:color w:val="000000" w:themeColor="text1"/>
          <w:sz w:val="24"/>
          <w:szCs w:val="24"/>
        </w:rPr>
        <w:t xml:space="preserve"> na vyšší soutěž navazují </w:t>
      </w:r>
      <w:r w:rsidRPr="005412DC">
        <w:rPr>
          <w:color w:val="000000" w:themeColor="text1"/>
          <w:sz w:val="24"/>
          <w:szCs w:val="24"/>
        </w:rPr>
        <w:t xml:space="preserve">dvě skupiny nižšího stupně soutěže (např. na 1. celostátní ligu navazují dvě </w:t>
      </w:r>
      <w:proofErr w:type="gramStart"/>
      <w:r w:rsidRPr="005412DC">
        <w:rPr>
          <w:color w:val="000000" w:themeColor="text1"/>
          <w:sz w:val="24"/>
          <w:szCs w:val="24"/>
        </w:rPr>
        <w:t>skupiny  2. ligy</w:t>
      </w:r>
      <w:proofErr w:type="gramEnd"/>
      <w:r w:rsidRPr="005412DC">
        <w:rPr>
          <w:color w:val="000000" w:themeColor="text1"/>
          <w:sz w:val="24"/>
          <w:szCs w:val="24"/>
        </w:rPr>
        <w:t xml:space="preserve"> – západ a východ) a vítěz jedné ze skupin postup do vyšší soutěže odmítne, je řešen postup následovně:</w:t>
      </w:r>
    </w:p>
    <w:p w:rsidR="00065D16" w:rsidRPr="005412DC" w:rsidRDefault="00065D16" w:rsidP="00A11684">
      <w:pPr>
        <w:pStyle w:val="Bezmezer"/>
        <w:jc w:val="both"/>
        <w:rPr>
          <w:color w:val="000000" w:themeColor="text1"/>
          <w:sz w:val="24"/>
          <w:szCs w:val="24"/>
        </w:rPr>
      </w:pPr>
    </w:p>
    <w:p w:rsidR="00065D16" w:rsidRPr="005412DC" w:rsidRDefault="00065D16" w:rsidP="00065D16">
      <w:pPr>
        <w:pStyle w:val="Bezmezer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>postup je nabídnut celku z druhého místa skupiny, jejíž vítěz odmítl postup,</w:t>
      </w:r>
    </w:p>
    <w:p w:rsidR="00065D16" w:rsidRPr="005412DC" w:rsidRDefault="00065D16" w:rsidP="00065D16">
      <w:pPr>
        <w:pStyle w:val="Bezmezer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>v případě, že i tento celek postup odmítne, je postup nabídnut celku na druhém místě skupiny, jejíž vítěz do vyšší soutěže postoupil,</w:t>
      </w:r>
    </w:p>
    <w:p w:rsidR="00065D16" w:rsidRPr="005412DC" w:rsidRDefault="00065D16" w:rsidP="00065D16">
      <w:pPr>
        <w:pStyle w:val="Bezmezer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>v případě, že odmítne i tento celek, postupuje se chronologicky s výše uvedeným – postup se střídavě nabízí celkům v dalším pořadí, nejdříve vždy ve skupině, jejíž vítěz odmítl postup do vyšší soutěže, následně ve skupině</w:t>
      </w:r>
      <w:r w:rsidR="00CE660E" w:rsidRPr="005412DC">
        <w:rPr>
          <w:color w:val="000000" w:themeColor="text1"/>
          <w:sz w:val="24"/>
          <w:szCs w:val="24"/>
        </w:rPr>
        <w:t>, jejíž vítěz postup akceptoval, a to až do 6. místa (následně budou osloveny sestupující celky z vyšší soutěže, v případě jejich odmítnutí v setrvání ve vyšší soutěži, je možno oslovovat s nabídkou postupu celky od 7. místa níže).</w:t>
      </w:r>
    </w:p>
    <w:p w:rsidR="00065D16" w:rsidRPr="005412DC" w:rsidRDefault="00065D16" w:rsidP="00065D16">
      <w:pPr>
        <w:pStyle w:val="Bezmezer"/>
        <w:jc w:val="both"/>
        <w:rPr>
          <w:color w:val="000000" w:themeColor="text1"/>
          <w:sz w:val="24"/>
          <w:szCs w:val="24"/>
        </w:rPr>
      </w:pPr>
    </w:p>
    <w:p w:rsidR="00065D16" w:rsidRPr="005412DC" w:rsidRDefault="00065D16" w:rsidP="00065D16">
      <w:pPr>
        <w:pStyle w:val="Bezmezer"/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>Pokud ve výše uvedeném případě odmítnou postu</w:t>
      </w:r>
      <w:r w:rsidR="00CE660E" w:rsidRPr="005412DC">
        <w:rPr>
          <w:color w:val="000000" w:themeColor="text1"/>
          <w:sz w:val="24"/>
          <w:szCs w:val="24"/>
        </w:rPr>
        <w:t xml:space="preserve">p do vyšší soutěže vítězové obou skupin nižšího stupně soutěže, bude postup nabízen celkům v obou skupinách dle konečného pořadí až do 6. místa. V tomto případě však budou upřednostněni zájemci o postup z vyšších příček, byť z jedné skupiny (např. ve skupině „A“ budou mít o postup zájem celky </w:t>
      </w:r>
      <w:proofErr w:type="gramStart"/>
      <w:r w:rsidR="00CE660E" w:rsidRPr="005412DC">
        <w:rPr>
          <w:color w:val="000000" w:themeColor="text1"/>
          <w:sz w:val="24"/>
          <w:szCs w:val="24"/>
        </w:rPr>
        <w:t>ze</w:t>
      </w:r>
      <w:proofErr w:type="gramEnd"/>
      <w:r w:rsidR="00CE660E" w:rsidRPr="005412DC">
        <w:rPr>
          <w:color w:val="000000" w:themeColor="text1"/>
          <w:sz w:val="24"/>
          <w:szCs w:val="24"/>
        </w:rPr>
        <w:t xml:space="preserve"> 2. a 3. místa, ze skupiny „B“ až z 6. místa – postupujícími tak budou oba lépe umístěné celky ze skupiny „A“). Následně budou osloveny sestupující celky z vyšší soutěže, v případě jejich odmítnutí v setrvání ve vyšší soutěži, je možno oslovovat s nabídkou postupu celky od 7. místa níže.</w:t>
      </w:r>
    </w:p>
    <w:p w:rsidR="00095C4A" w:rsidRPr="005412DC" w:rsidRDefault="00095C4A" w:rsidP="00A11684">
      <w:pPr>
        <w:pStyle w:val="Bezmezer"/>
        <w:jc w:val="both"/>
        <w:rPr>
          <w:color w:val="000000" w:themeColor="text1"/>
          <w:sz w:val="24"/>
          <w:szCs w:val="24"/>
        </w:rPr>
      </w:pPr>
    </w:p>
    <w:p w:rsidR="009224A0" w:rsidRPr="005412DC" w:rsidRDefault="009224A0" w:rsidP="00A11684">
      <w:pPr>
        <w:pStyle w:val="Bezmezer"/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>V případě, že na vyšší soutěž navazují tři a více skupin nižšího stupně soutěží (např. 2. liga a navazující divizní skupiny), je postup v doplňování vyšší soutěže následující:</w:t>
      </w:r>
    </w:p>
    <w:p w:rsidR="009224A0" w:rsidRPr="005412DC" w:rsidRDefault="009224A0" w:rsidP="00A11684">
      <w:pPr>
        <w:pStyle w:val="Bezmezer"/>
        <w:jc w:val="both"/>
        <w:rPr>
          <w:color w:val="000000" w:themeColor="text1"/>
          <w:sz w:val="24"/>
          <w:szCs w:val="24"/>
        </w:rPr>
      </w:pPr>
    </w:p>
    <w:p w:rsidR="009224A0" w:rsidRPr="005412DC" w:rsidRDefault="009224A0" w:rsidP="009224A0">
      <w:pPr>
        <w:pStyle w:val="Bezmezer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>odmítne-li postup vítěz jedné ze skupin, např. skupiny „A“ a vítězové ostatních skupin „B“ a „C“ na možnost postupu reflektují kladně, je s nabídkou postupu osloven nejdříve druhý tým skupiny „A“,</w:t>
      </w:r>
    </w:p>
    <w:p w:rsidR="009224A0" w:rsidRPr="005412DC" w:rsidRDefault="009224A0" w:rsidP="009224A0">
      <w:pPr>
        <w:pStyle w:val="Bezmezer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>pokud i ten odmítne, je možnost postupu nabídnuta lepšímu druhému celku ze skupin „B“ a „C“</w:t>
      </w:r>
      <w:r w:rsidR="008F539E" w:rsidRPr="005412DC">
        <w:rPr>
          <w:color w:val="000000" w:themeColor="text1"/>
          <w:sz w:val="24"/>
          <w:szCs w:val="24"/>
        </w:rPr>
        <w:t>, příp. dalších</w:t>
      </w:r>
      <w:r w:rsidRPr="005412DC">
        <w:rPr>
          <w:color w:val="000000" w:themeColor="text1"/>
          <w:sz w:val="24"/>
          <w:szCs w:val="24"/>
        </w:rPr>
        <w:t xml:space="preserve"> – v případě shodného počtu utkání dle konečného počtu bodů, v p</w:t>
      </w:r>
      <w:bookmarkStart w:id="0" w:name="_GoBack"/>
      <w:bookmarkEnd w:id="0"/>
      <w:r w:rsidRPr="005412DC">
        <w:rPr>
          <w:color w:val="000000" w:themeColor="text1"/>
          <w:sz w:val="24"/>
          <w:szCs w:val="24"/>
        </w:rPr>
        <w:t xml:space="preserve">řípadě rozdílného počtu utkání dle průměru získaných bodů (počet získaných </w:t>
      </w:r>
      <w:proofErr w:type="gramStart"/>
      <w:r w:rsidRPr="005412DC">
        <w:rPr>
          <w:color w:val="000000" w:themeColor="text1"/>
          <w:sz w:val="24"/>
          <w:szCs w:val="24"/>
        </w:rPr>
        <w:t>bodů : počtem</w:t>
      </w:r>
      <w:proofErr w:type="gramEnd"/>
      <w:r w:rsidRPr="005412DC">
        <w:rPr>
          <w:color w:val="000000" w:themeColor="text1"/>
          <w:sz w:val="24"/>
          <w:szCs w:val="24"/>
        </w:rPr>
        <w:t xml:space="preserve"> utkání), v případě, že i toto kritérium vychází shodně</w:t>
      </w:r>
      <w:r w:rsidR="008F539E" w:rsidRPr="005412DC">
        <w:rPr>
          <w:color w:val="000000" w:themeColor="text1"/>
          <w:sz w:val="24"/>
          <w:szCs w:val="24"/>
        </w:rPr>
        <w:t>,</w:t>
      </w:r>
      <w:r w:rsidRPr="005412DC">
        <w:rPr>
          <w:color w:val="000000" w:themeColor="text1"/>
          <w:sz w:val="24"/>
          <w:szCs w:val="24"/>
        </w:rPr>
        <w:t xml:space="preserve"> rozhodne o postupujícím příslušná řídící komise,</w:t>
      </w:r>
    </w:p>
    <w:p w:rsidR="009224A0" w:rsidRPr="005412DC" w:rsidRDefault="008F539E" w:rsidP="009224A0">
      <w:pPr>
        <w:pStyle w:val="Bezmezer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>v případě, že druhé celky všech skupin postup odmítnou, je osloven s nabídkou postupu třetí tým v pořadí skupiny „A“, v případě jeho odmítnutí se postupuje analogicky se zněním předchozího odstavce, a to až do šestého místa každé skupiny,</w:t>
      </w:r>
    </w:p>
    <w:p w:rsidR="008F539E" w:rsidRPr="005412DC" w:rsidRDefault="008F539E" w:rsidP="009224A0">
      <w:pPr>
        <w:pStyle w:val="Bezmezer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>následně jsou s nabídkou zůstat ve vyšší soutěži osloveny celky na sestupových místech, v případě jejich nezájmu zůstat v soutěži, je princip nabízení postupu do vyšší soutěže zachován u celků od sedmého místa všech skupin.</w:t>
      </w:r>
    </w:p>
    <w:p w:rsidR="009224A0" w:rsidRPr="005412DC" w:rsidRDefault="009224A0" w:rsidP="00A11684">
      <w:pPr>
        <w:pStyle w:val="Bezmezer"/>
        <w:jc w:val="both"/>
        <w:rPr>
          <w:color w:val="000000" w:themeColor="text1"/>
          <w:sz w:val="24"/>
          <w:szCs w:val="24"/>
        </w:rPr>
      </w:pPr>
    </w:p>
    <w:p w:rsidR="009224A0" w:rsidRPr="005412DC" w:rsidRDefault="009224A0" w:rsidP="00A11684">
      <w:pPr>
        <w:pStyle w:val="Bezmezer"/>
        <w:jc w:val="both"/>
        <w:rPr>
          <w:color w:val="000000" w:themeColor="text1"/>
          <w:sz w:val="24"/>
          <w:szCs w:val="24"/>
        </w:rPr>
      </w:pPr>
    </w:p>
    <w:p w:rsidR="00095C4A" w:rsidRPr="005412DC" w:rsidRDefault="00095C4A" w:rsidP="00A11684">
      <w:pPr>
        <w:pStyle w:val="Bezmezer"/>
        <w:jc w:val="both"/>
        <w:rPr>
          <w:color w:val="000000" w:themeColor="text1"/>
          <w:sz w:val="24"/>
          <w:szCs w:val="24"/>
        </w:rPr>
      </w:pPr>
      <w:r w:rsidRPr="005412DC">
        <w:rPr>
          <w:color w:val="000000" w:themeColor="text1"/>
          <w:sz w:val="24"/>
          <w:szCs w:val="24"/>
        </w:rPr>
        <w:t>Je doporučeno příslušným řídícím komisím zpracovat tuto metodiku v </w:t>
      </w:r>
      <w:proofErr w:type="gramStart"/>
      <w:r w:rsidRPr="005412DC">
        <w:rPr>
          <w:color w:val="000000" w:themeColor="text1"/>
          <w:sz w:val="24"/>
          <w:szCs w:val="24"/>
        </w:rPr>
        <w:t>rámci  podmínek</w:t>
      </w:r>
      <w:proofErr w:type="gramEnd"/>
      <w:r w:rsidRPr="005412DC">
        <w:rPr>
          <w:color w:val="000000" w:themeColor="text1"/>
          <w:sz w:val="24"/>
          <w:szCs w:val="24"/>
        </w:rPr>
        <w:t xml:space="preserve"> svých soutěží a vydat ji jako přílohu RMS příslušné soutěže.</w:t>
      </w:r>
    </w:p>
    <w:p w:rsidR="00095C4A" w:rsidRPr="005412DC" w:rsidRDefault="00095C4A" w:rsidP="00A11684">
      <w:pPr>
        <w:pStyle w:val="Bezmezer"/>
        <w:jc w:val="both"/>
        <w:rPr>
          <w:color w:val="000000" w:themeColor="text1"/>
          <w:sz w:val="24"/>
          <w:szCs w:val="24"/>
        </w:rPr>
      </w:pPr>
    </w:p>
    <w:p w:rsidR="00095C4A" w:rsidRPr="005E3A89" w:rsidRDefault="00095C4A" w:rsidP="00A11684">
      <w:pPr>
        <w:pStyle w:val="Bezmezer"/>
        <w:jc w:val="both"/>
        <w:rPr>
          <w:sz w:val="24"/>
          <w:szCs w:val="24"/>
        </w:rPr>
      </w:pPr>
    </w:p>
    <w:sectPr w:rsidR="00095C4A" w:rsidRPr="005E3A89" w:rsidSect="00095C4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61F"/>
    <w:multiLevelType w:val="hybridMultilevel"/>
    <w:tmpl w:val="096A8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4A4E"/>
    <w:multiLevelType w:val="hybridMultilevel"/>
    <w:tmpl w:val="9290258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7A71B3"/>
    <w:multiLevelType w:val="hybridMultilevel"/>
    <w:tmpl w:val="494AF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3670F"/>
    <w:multiLevelType w:val="hybridMultilevel"/>
    <w:tmpl w:val="E4AC349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FB1F23"/>
    <w:multiLevelType w:val="hybridMultilevel"/>
    <w:tmpl w:val="8BDC1B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13DA3"/>
    <w:multiLevelType w:val="hybridMultilevel"/>
    <w:tmpl w:val="A938641C"/>
    <w:lvl w:ilvl="0" w:tplc="62363940">
      <w:start w:val="1"/>
      <w:numFmt w:val="bullet"/>
      <w:lvlText w:val="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D6810"/>
    <w:multiLevelType w:val="hybridMultilevel"/>
    <w:tmpl w:val="D71A8E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E126B"/>
    <w:multiLevelType w:val="hybridMultilevel"/>
    <w:tmpl w:val="A858D2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E7B76"/>
    <w:multiLevelType w:val="hybridMultilevel"/>
    <w:tmpl w:val="882EE226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5B23870"/>
    <w:multiLevelType w:val="hybridMultilevel"/>
    <w:tmpl w:val="BE58DD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A6253"/>
    <w:multiLevelType w:val="hybridMultilevel"/>
    <w:tmpl w:val="BD1C7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A1FDA"/>
    <w:multiLevelType w:val="hybridMultilevel"/>
    <w:tmpl w:val="523C5A4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31"/>
    <w:rsid w:val="00065D16"/>
    <w:rsid w:val="00095C4A"/>
    <w:rsid w:val="001065C0"/>
    <w:rsid w:val="002B532B"/>
    <w:rsid w:val="0044732A"/>
    <w:rsid w:val="005412DC"/>
    <w:rsid w:val="005E3A89"/>
    <w:rsid w:val="00623738"/>
    <w:rsid w:val="008F539E"/>
    <w:rsid w:val="009224A0"/>
    <w:rsid w:val="009C7407"/>
    <w:rsid w:val="00A11684"/>
    <w:rsid w:val="00A211A6"/>
    <w:rsid w:val="00A218E4"/>
    <w:rsid w:val="00B06031"/>
    <w:rsid w:val="00B41303"/>
    <w:rsid w:val="00B57CA4"/>
    <w:rsid w:val="00CE660E"/>
    <w:rsid w:val="00DA54F9"/>
    <w:rsid w:val="00E23683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3A89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3A89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nb1</cp:lastModifiedBy>
  <cp:revision>13</cp:revision>
  <cp:lastPrinted>2014-04-20T09:29:00Z</cp:lastPrinted>
  <dcterms:created xsi:type="dcterms:W3CDTF">2014-04-06T15:02:00Z</dcterms:created>
  <dcterms:modified xsi:type="dcterms:W3CDTF">2014-05-24T15:45:00Z</dcterms:modified>
</cp:coreProperties>
</file>