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BD" w:rsidRPr="00C03BBD" w:rsidRDefault="00C03BBD" w:rsidP="00C03BBD">
      <w:pPr>
        <w:pStyle w:val="Normlnweb"/>
        <w:rPr>
          <w:u w:val="single"/>
        </w:rPr>
      </w:pPr>
      <w:r w:rsidRPr="00C03BBD">
        <w:rPr>
          <w:color w:val="1F497D"/>
          <w:u w:val="single"/>
        </w:rPr>
        <w:t>Výklad Komise futsalu FAČR k Disciplinárnímu řádu SF ČR dle </w:t>
      </w:r>
      <w:proofErr w:type="gramStart"/>
      <w:r w:rsidRPr="00C03BBD">
        <w:rPr>
          <w:color w:val="1F497D"/>
          <w:u w:val="single"/>
        </w:rPr>
        <w:t>čl.29</w:t>
      </w:r>
      <w:proofErr w:type="gramEnd"/>
      <w:r w:rsidRPr="00C03BBD">
        <w:rPr>
          <w:color w:val="1F497D"/>
          <w:u w:val="single"/>
        </w:rPr>
        <w:t xml:space="preserve"> DŘ</w:t>
      </w:r>
    </w:p>
    <w:p w:rsidR="00C03BBD" w:rsidRDefault="00C03BBD" w:rsidP="00C03BBD">
      <w:pPr>
        <w:pStyle w:val="Normlnweb"/>
      </w:pPr>
      <w:r>
        <w:rPr>
          <w:color w:val="1F497D"/>
        </w:rPr>
        <w:t>Úředními činiteli jsou rozhodčí, delegát, hl. pořadatel, hlasatel, zapisovatel, časoměřič. Ostatní účastníci utkání (hráči, funkcionáři, členové pořadatelské sl</w:t>
      </w:r>
      <w:r>
        <w:rPr>
          <w:color w:val="1F497D"/>
        </w:rPr>
        <w:t>užby) úředními činiteli nejsou.</w:t>
      </w:r>
    </w:p>
    <w:p w:rsidR="004E7E4F" w:rsidRDefault="004E7E4F">
      <w:bookmarkStart w:id="0" w:name="_GoBack"/>
      <w:bookmarkEnd w:id="0"/>
    </w:p>
    <w:p w:rsidR="00C03BBD" w:rsidRDefault="00C03BBD">
      <w:pPr>
        <w:rPr>
          <w:color w:val="1F497D"/>
        </w:rPr>
      </w:pPr>
      <w:r w:rsidRPr="00C03BBD">
        <w:rPr>
          <w:color w:val="1F497D"/>
        </w:rPr>
        <w:t>Výklad</w:t>
      </w:r>
      <w:r>
        <w:rPr>
          <w:color w:val="1F497D"/>
        </w:rPr>
        <w:t xml:space="preserve"> k Disciplinárnímu řádu SF ČR</w:t>
      </w:r>
      <w:r w:rsidRPr="00C03BBD">
        <w:rPr>
          <w:color w:val="1F497D"/>
        </w:rPr>
        <w:t xml:space="preserve"> </w:t>
      </w:r>
      <w:r>
        <w:rPr>
          <w:color w:val="1F497D"/>
        </w:rPr>
        <w:t xml:space="preserve">schválila </w:t>
      </w:r>
      <w:r w:rsidRPr="00C03BBD">
        <w:rPr>
          <w:color w:val="1F497D"/>
        </w:rPr>
        <w:t>Komis</w:t>
      </w:r>
      <w:r>
        <w:rPr>
          <w:color w:val="1F497D"/>
        </w:rPr>
        <w:t>e</w:t>
      </w:r>
      <w:r w:rsidRPr="00C03BBD">
        <w:rPr>
          <w:color w:val="1F497D"/>
        </w:rPr>
        <w:t xml:space="preserve"> futsalu FAČR</w:t>
      </w:r>
      <w:r>
        <w:rPr>
          <w:color w:val="1F497D"/>
        </w:rPr>
        <w:t xml:space="preserve"> s platností ke dni </w:t>
      </w:r>
      <w:proofErr w:type="gramStart"/>
      <w:r>
        <w:rPr>
          <w:color w:val="1F497D"/>
        </w:rPr>
        <w:t>15.6.2017</w:t>
      </w:r>
      <w:proofErr w:type="gramEnd"/>
    </w:p>
    <w:p w:rsidR="00C03BBD" w:rsidRDefault="00C03BBD">
      <w:pPr>
        <w:rPr>
          <w:color w:val="1F497D"/>
        </w:rPr>
      </w:pPr>
    </w:p>
    <w:p w:rsidR="00C03BBD" w:rsidRDefault="00C03BBD">
      <w:pPr>
        <w:rPr>
          <w:color w:val="1F497D"/>
        </w:rPr>
      </w:pPr>
    </w:p>
    <w:p w:rsidR="00C03BBD" w:rsidRDefault="00C03BBD">
      <w:pPr>
        <w:rPr>
          <w:color w:val="1F497D"/>
        </w:rPr>
      </w:pPr>
    </w:p>
    <w:p w:rsidR="00C03BBD" w:rsidRPr="00C03BBD" w:rsidRDefault="00C03BBD"/>
    <w:sectPr w:rsidR="00C03BBD" w:rsidRPr="00C03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BD"/>
    <w:rsid w:val="004E7E4F"/>
    <w:rsid w:val="00C0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03B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03B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Průša Martin</dc:creator>
  <cp:lastModifiedBy>Průša Martin</cp:lastModifiedBy>
  <cp:revision>1</cp:revision>
  <dcterms:created xsi:type="dcterms:W3CDTF">2017-06-14T13:38:00Z</dcterms:created>
  <dcterms:modified xsi:type="dcterms:W3CDTF">2017-06-14T13:43:00Z</dcterms:modified>
</cp:coreProperties>
</file>